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questions to ask when selecting a supplier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Selecting the right supplier for a project is a critical decision that can significantly influence the success of the endeavour. The significance of building a collaborative partnership cannot be understated, as a positive relationship with a supplier can facilitate the timely and precise delivery of results. Conversely, a mismatch in expectations can lead to tensions and complications in the project’s workflow.</w:t>
      </w:r>
      <w:r/>
    </w:p>
    <w:p>
      <w:r/>
      <w:r>
        <w:t>Given the importance of supplier selection, it is imperative to ask the right questions during the vetting process. Thoroughly evaluating potential vendors involves more than just comparing their credentials on paper. Here are five pivotal questions to consider when selecting a supplier.</w:t>
      </w:r>
      <w:r/>
    </w:p>
    <w:p>
      <w:r/>
      <w:r>
        <w:t>Firstly, it is essential to ascertain whether the supplier is capable of using your specific tools and methodologies. If your project requires the implementation of earned value management, it is crucial to confirm that the supplier understands its implications. Discussing these requirements upfront can prevent later disappointments if the supplier lacks familiarity with the necessary jargon or cannot generate data in a useful format. Additionally, compatibility with software tools is a significant factor; the project management team often relies on collaboration tools, and it is vital that potential suppliers can either utilise these or are open to learning them. Moreover, before engaging a supplier, consultation with the IT department is recommended to ensure that the necessary access and security measures are in place for external collaborators.</w:t>
      </w:r>
      <w:r/>
    </w:p>
    <w:p>
      <w:r/>
      <w:r>
        <w:t>Secondly, clarity on what is included in the supplier's quote is vital. A comprehensive examination of the proposal with your project team can uncover overlooked items such as taxes, training expenses, travel costs, and the necessity for interfaces with other systems. Establishing a realistic budget for change management, along with a contingency fund, is also prudent.</w:t>
      </w:r>
      <w:r/>
    </w:p>
    <w:p>
      <w:r/>
      <w:r>
        <w:t>The third question to address pertains to other costs that may not be immediately visible. Discussions on potential hidden charges can yield insights based on the supplier's past experiences with similar projects. Exploring scenarios where previous clients faced budget overruns can foster a transparent working relationship and improve contract management for the future.</w:t>
      </w:r>
      <w:r/>
    </w:p>
    <w:p>
      <w:r/>
      <w:r>
        <w:t>Next, it is important to evaluate the supplier's experience concerning your specific industry. While a vendor may excel in technology, their understanding of your industry's nuances can be equally important. Balancing technology expertise with industry familiarity is crucial, as it can often determine the ease of collaboration.</w:t>
      </w:r>
      <w:r/>
    </w:p>
    <w:p>
      <w:r/>
      <w:r>
        <w:t>Finally, seeking references from previous or current clients provides additional context and reassurance regarding the supplier’s capabilities. A reputable vendor should be willing to share these references and facilitate visits to prior clients if necessary. Engaging with references can offer practical insights into potential challenges and best practices, ultimately informing your decision-making process.</w:t>
      </w:r>
      <w:r/>
    </w:p>
    <w:p>
      <w:r/>
      <w:r>
        <w:t>In conclusion, these five questions serve as a foundational guide to assess potential suppliers and their fit for your project. While they may not encompass every aspect of supplier selection, they provide a solid framework for understanding working relationships and expectations. Ultimately, establishing a partnership characterised by effective collaboration may prove to be just as crucial as the supplier's knowledge of the relevant technology or industry. Careful vetting and informed decision-making are essential steps in initiating a potentially long-term vendor relationship.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https://www.graphiteconnect.com/blog/project-management-vendor-selection-process/</w:t>
        </w:r>
      </w:hyperlink>
      <w:r>
        <w:t xml:space="preserve"> - This article corroborates the importance of evaluating supplier capabilities and compatibility during the vendor selection process. It highlights that successful partnerships require assessing more than just credentials, reflecting the article's emphasis on collaboration and effective vetting.</w:t>
      </w:r>
      <w:r/>
    </w:p>
    <w:p>
      <w:pPr>
        <w:pStyle w:val="ListNumber"/>
        <w:spacing w:line="240" w:lineRule="auto"/>
        <w:ind w:left="720"/>
      </w:pPr>
      <w:r/>
      <w:hyperlink r:id="rId11">
        <w:r>
          <w:rPr>
            <w:color w:val="0000EE"/>
            <w:u w:val="single"/>
          </w:rPr>
          <w:t>https://safetyculture.com/topics/supplier-selection/supplier-selection-process/</w:t>
        </w:r>
      </w:hyperlink>
      <w:r>
        <w:t xml:space="preserve"> - This resource supports the need for a systematic supplier selection process that includes evaluating industry familiarity and technical expertise. It underscores the benefits of a thorough evaluation in ensuring successful project outcomes.</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Although not directly related to supplier selection, this legal resource highlights the importance of authentication and verification, similar to how references and industry experience are verified during supplier evaluation.</w:t>
      </w:r>
      <w:r/>
    </w:p>
    <w:p>
      <w:pPr>
        <w:pStyle w:val="ListNumber"/>
        <w:spacing w:line="240" w:lineRule="auto"/>
        <w:ind w:left="720"/>
      </w:pPr>
      <w:r/>
      <w:hyperlink r:id="rId13">
        <w:r>
          <w:rPr>
            <w:color w:val="0000EE"/>
            <w:u w:val="single"/>
          </w:rPr>
          <w:t>https://asq.org/quality-resources/supplier-quality</w:t>
        </w:r>
      </w:hyperlink>
      <w:r>
        <w:t xml:space="preserve"> - This resource emphasizes the significance of supplier quality management and the importance of compatibility with project tools and methodologies. It supports the idea that effective collaboration is key to successful supplier relationships.</w:t>
      </w:r>
      <w:r/>
    </w:p>
    <w:p>
      <w:pPr>
        <w:pStyle w:val="ListNumber"/>
        <w:spacing w:line="240" w:lineRule="auto"/>
        <w:ind w:left="720"/>
      </w:pPr>
      <w:r/>
      <w:hyperlink r:id="rId9">
        <w:r>
          <w:rPr>
            <w:color w:val="0000EE"/>
            <w:u w:val="single"/>
          </w:rPr>
          <w:t>https://www.noahwire.com</w:t>
        </w:r>
      </w:hyperlink>
      <w:r>
        <w:t xml:space="preserve"> - Since the article originates from this source, it naturally supports the content discussed, particularly the need for careful vetting and establishing strong collaborative relationships with suppliers.</w:t>
      </w:r>
      <w:r/>
    </w:p>
    <w:p>
      <w:pPr>
        <w:pStyle w:val="ListNumber"/>
        <w:spacing w:line="240" w:lineRule="auto"/>
        <w:ind w:left="720"/>
      </w:pPr>
      <w:r/>
      <w:hyperlink r:id="rId10">
        <w:r>
          <w:rPr>
            <w:color w:val="0000EE"/>
            <w:u w:val="single"/>
          </w:rPr>
          <w:t>https://www.graphiteconnect.com/blog/project-management-vendor-selection-process/</w:t>
        </w:r>
      </w:hyperlink>
      <w:r>
        <w:t xml:space="preserve"> - This article also highlights the importance of asking the right questions during the vetting process, echoing the suggestions such as confirming technical capabilities and clarity on costs.</w:t>
      </w:r>
      <w:r/>
    </w:p>
    <w:p>
      <w:pPr>
        <w:pStyle w:val="ListNumber"/>
        <w:spacing w:line="240" w:lineRule="auto"/>
        <w:ind w:left="720"/>
      </w:pPr>
      <w:r/>
      <w:hyperlink r:id="rId14">
        <w:r>
          <w:rPr>
            <w:color w:val="0000EE"/>
            <w:u w:val="single"/>
          </w:rPr>
          <w:t>https://rebelsguidetopm.com/questions-for-your-project-supplier/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phiteconnect.com/blog/project-management-vendor-selection-process/" TargetMode="External"/><Relationship Id="rId11" Type="http://schemas.openxmlformats.org/officeDocument/2006/relationships/hyperlink" Target="https://safetyculture.com/topics/supplier-selection/supplier-selection-process/"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asq.org/quality-resources/supplier-quality" TargetMode="External"/><Relationship Id="rId14" Type="http://schemas.openxmlformats.org/officeDocument/2006/relationships/hyperlink" Target="https://rebelsguidetopm.com/questions-for-your-project-suppl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