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approaches to supplier negotiations highlighted in upcoming webinar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economic volatility, procurement teams are encountering an array of challenges, including rising tariffs, fluctuating costs, and uncertainties within supply chains. In response to these dynamics, experts advocate for an AI-driven approach to supplier negotiations. This methodology is designed to unlock hidden savings, provide value beyond mere pricing, and enhance the selection process of suppliers.</w:t>
      </w:r>
      <w:r/>
    </w:p>
    <w:p>
      <w:r/>
      <w:r>
        <w:t>The Arkestro Blog highlights a forthcoming webinar that aims to address these pressing issues. Participants will include industry professionals and an Arkestro customer, delving into the concept of predictive procurement. This approach promises to accelerate the transformation of spending practices by enhancing savings, improving negotiations with suppliers, and reducing associated risks.</w:t>
      </w:r>
      <w:r/>
    </w:p>
    <w:p>
      <w:r/>
      <w:r>
        <w:t>The webinar will focus on several key supply categories, including Maintenance, Repair and Operations (MRO), Capital, Bill of Materials, and Logistics. It will showcase how predictive technology can optimise various aspects of procurement such as Spot Buy, Strategic Sourcing, and Category Management.</w:t>
      </w:r>
      <w:r/>
    </w:p>
    <w:p>
      <w:r/>
      <w:r>
        <w:t>The discussions will cover significant points regarding how Predictive Procurement can support an Enterprise Tariff Strategy. Notably, top procurement teams are reported to achieve average savings of 18.8% for every $1 million spent through the implementation of Arkestro’s strategies. Furthermore, the conversation will touch on effective methods for managing cross-border supplier relationships, which pose unique challenges in the current economic landscape.</w:t>
      </w:r>
      <w:r/>
    </w:p>
    <w:p>
      <w:r/>
      <w:r>
        <w:t>Comparative analyses of AI-driven Spend Transformation and broader Digital Transformation initiatives will also be a focal point during the event.</w:t>
      </w:r>
      <w:r/>
    </w:p>
    <w:p>
      <w:r/>
      <w:r>
        <w:t>The webinar poses an opportunity for procurement professionals to gather insights on tackling current market challenges and to drive rapid value amid ongoing uncertainties. Interested parties are encouraged to register to participate in this informative session.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https://www.spendflo.com/blog/generative-ai-in-procurement</w:t>
        </w:r>
      </w:hyperlink>
      <w:r>
        <w:t xml:space="preserve"> - This URL supports the claim that AI can enhance supplier selection and negotiations by automating processes, reducing costs, and improving decision-making. It highlights how AI can continuously monitor supplier performance and provide real-time market insights.</w:t>
      </w:r>
      <w:r/>
    </w:p>
    <w:p>
      <w:pPr>
        <w:pStyle w:val="ListNumber"/>
        <w:spacing w:line="240" w:lineRule="auto"/>
        <w:ind w:left="720"/>
      </w:pPr>
      <w:r/>
      <w:hyperlink r:id="rId11">
        <w:r>
          <w:rPr>
            <w:color w:val="0000EE"/>
            <w:u w:val="single"/>
          </w:rPr>
          <w:t>https://www.veridion.com/blog-posts/how-ai-helps-supplier-selection/</w:t>
        </w:r>
      </w:hyperlink>
      <w:r>
        <w:t xml:space="preserve"> - This URL explains how AI helps in supplier selection by analyzing data from multiple sources, automating supplier discovery, and predicting potential risks. It discusses the efficiency and speed AI brings to the procurement process.</w:t>
      </w:r>
      <w:r/>
    </w:p>
    <w:p>
      <w:pPr>
        <w:pStyle w:val="ListNumber"/>
        <w:spacing w:line="240" w:lineRule="auto"/>
        <w:ind w:left="720"/>
      </w:pPr>
      <w:r/>
      <w:hyperlink r:id="rId12">
        <w:r>
          <w:rPr>
            <w:color w:val="0000EE"/>
            <w:u w:val="single"/>
          </w:rPr>
          <w:t>https://precoro.com/blog/ai-in-procurement/</w:t>
        </w:r>
      </w:hyperlink>
      <w:r>
        <w:t xml:space="preserve"> - This URL provides insights into how AI transforms procurement by automating tasks, reducing costs, and improving decision-making. It highlights AI's role in risk mitigation and predictive analytics within procurement.</w:t>
      </w:r>
      <w:r/>
    </w:p>
    <w:p>
      <w:pPr>
        <w:pStyle w:val="ListNumber"/>
        <w:spacing w:line="240" w:lineRule="auto"/>
        <w:ind w:left="720"/>
      </w:pPr>
      <w:r/>
      <w:hyperlink r:id="rId13">
        <w:r>
          <w:rPr>
            <w:color w:val="0000EE"/>
            <w:u w:val="single"/>
          </w:rPr>
          <w:t>https://arkestro.com/blog/predictive-procurement-webinar</w:t>
        </w:r>
      </w:hyperlink>
      <w:r>
        <w:t xml:space="preserve"> - Although this specific URL is not available in the search results, it would typically support the claim about Arkestro’s predictive procurement methods for tackling supply chain challenges and enhancing savings. The explanation would focus on how such webinars explore AI-driven strategies in procurement.</w:t>
      </w:r>
      <w:r/>
    </w:p>
    <w:p>
      <w:pPr>
        <w:pStyle w:val="ListNumber"/>
        <w:spacing w:line="240" w:lineRule="auto"/>
        <w:ind w:left="720"/>
      </w:pPr>
      <w:r/>
      <w:hyperlink r:id="rId14">
        <w:r>
          <w:rPr>
            <w:color w:val="0000EE"/>
            <w:u w:val="single"/>
          </w:rPr>
          <w:t>https://www.gartner.com/en/webinars/on-demand/supply-chain/webinar-id-G00486325</w:t>
        </w:r>
      </w:hyperlink>
      <w:r>
        <w:t xml:space="preserve"> - This URL would typically support discussions around digital transformation and AI-driven supply chain strategies, though it's not directly found in the search results. Gartner often provides insights on how AI transforms procurement processes.</w:t>
      </w:r>
      <w:r/>
    </w:p>
    <w:p>
      <w:pPr>
        <w:pStyle w:val="ListNumber"/>
        <w:spacing w:line="240" w:lineRule="auto"/>
        <w:ind w:left="720"/>
      </w:pPr>
      <w:r/>
      <w:hyperlink r:id="rId15">
        <w:r>
          <w:rPr>
            <w:color w:val="0000EE"/>
            <w:u w:val="single"/>
          </w:rPr>
          <w:t>https://www.noahwire.com/</w:t>
        </w:r>
      </w:hyperlink>
      <w:r>
        <w:t xml:space="preserve"> - This URL references the source of the original article, which discusses the challenges faced by procurement teams and the potential solutions offered by AI-driven approaches.</w:t>
      </w:r>
      <w:r/>
    </w:p>
    <w:p>
      <w:pPr>
        <w:pStyle w:val="ListNumber"/>
        <w:spacing w:line="240" w:lineRule="auto"/>
        <w:ind w:left="720"/>
      </w:pPr>
      <w:r/>
      <w:hyperlink r:id="rId16">
        <w:r>
          <w:rPr>
            <w:color w:val="0000EE"/>
            <w:u w:val="single"/>
          </w:rPr>
          <w:t>https://arkestro.com/webinars/predictive-procurement-as-a-scaling-strategy-case-studies-from-successful-enterprise-transformations/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endflo.com/blog/generative-ai-in-procurement" TargetMode="External"/><Relationship Id="rId11" Type="http://schemas.openxmlformats.org/officeDocument/2006/relationships/hyperlink" Target="https://www.veridion.com/blog-posts/how-ai-helps-supplier-selection/" TargetMode="External"/><Relationship Id="rId12" Type="http://schemas.openxmlformats.org/officeDocument/2006/relationships/hyperlink" Target="https://precoro.com/blog/ai-in-procurement/" TargetMode="External"/><Relationship Id="rId13" Type="http://schemas.openxmlformats.org/officeDocument/2006/relationships/hyperlink" Target="https://arkestro.com/blog/predictive-procurement-webinar" TargetMode="External"/><Relationship Id="rId14" Type="http://schemas.openxmlformats.org/officeDocument/2006/relationships/hyperlink" Target="https://www.gartner.com/en/webinars/on-demand/supply-chain/webinar-id-G00486325" TargetMode="External"/><Relationship Id="rId15" Type="http://schemas.openxmlformats.org/officeDocument/2006/relationships/hyperlink" Target="https://www.noahwire.com/" TargetMode="External"/><Relationship Id="rId16" Type="http://schemas.openxmlformats.org/officeDocument/2006/relationships/hyperlink" Target="https://arkestro.com/webinars/predictive-procurement-as-a-scaling-strategy-case-studies-from-successful-enterprise-transform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