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transformation through AI: Zycus leads the charge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evolving landscape of modern business, procurement is increasingly being recognised as a strategic pillar rather than merely a transactional function. Pressured to cut costs, streamline processes, and enhance supplier collaboration, procurement leaders are increasingly turning to technology for solutions. A notable player in this transformation is Zycus, which has integrated artificial intelligence (AI) agents into various stages of the procurement process. </w:t>
      </w:r>
      <w:r/>
    </w:p>
    <w:p>
      <w:r/>
      <w:r>
        <w:t>The focal point of this shift is Zycus’ Merlin Agentic Platform, an ecosystem of AI agents specifically designed for procurement applications. This innovation redefines the interaction between businesses and procurement software, moving beyond simple automation to establish a more autonomous experience.</w:t>
      </w:r>
      <w:r/>
    </w:p>
    <w:p>
      <w:r/>
      <w:r>
        <w:t>Historically, procurement automation has concentrated on digitising repetitive tasks such as handling purchase orders and matching invoices. These processes, while beneficial, often depended on rigid rules and workflows that lacked adaptability and intelligence. In contrast, AI agents introduce a greater level of capability to procurement, enabling them to reason, learn, and make decisions independently. Zycus has emerged as a pioneer in recognising the potential of these agents as digital collaborators that facilitate sourcing, risk assessment, and supplier negotiation.</w:t>
      </w:r>
      <w:r/>
    </w:p>
    <w:p>
      <w:r/>
      <w:r>
        <w:t>The capabilities of these AI agents extend to understanding contextual information, interpreting data trends, and making informed decisions based on historical interactions and organisational preferences. As a result, they continually improve their efficiency and effectiveness over time.</w:t>
      </w:r>
      <w:r/>
    </w:p>
    <w:p>
      <w:r/>
      <w:r>
        <w:t xml:space="preserve">The Merlin Agentic Platform serves not merely as a collection of tools, but as an intelligence layer enhancing the entire procurement ecosystem. The integrated AI agents automate and optimise all stages of the source-to-pay process, offering functionalities that surpass conventional rule-based systems. They are adept at identifying potential suppliers, analysing spending behaviours, drafting contracts, and resolving invoicing discrepancies. </w:t>
      </w:r>
      <w:r/>
    </w:p>
    <w:p>
      <w:r/>
      <w:r>
        <w:t>Moreover, these agents facilitate collaboration across various departments, thereby diminishing silos and rendering procurement more agile in responding to business needs. For instance, should a supplier’s risk score rise or expenditure in a category increase significantly, the agents are programmed to flag such issues and suggest corrective actions preemptively, thus averting potential complications.</w:t>
      </w:r>
      <w:r/>
    </w:p>
    <w:p>
      <w:r/>
      <w:r>
        <w:t>A significant innovation by Zycus in the procurement field is the introduction of an intelligent intake management system—a crucial but often overlooked aspect of the procurement journey. The intake stage serves as the initial interaction between business users and procurement. An inefficient intake process can bog down the entire sourcing mechanism. Zycus has modernised this process by leveraging AI to comprehend and classify user requests made in natural language. The AI agents can triage requests intelligently, allocate appropriate workflows, and initiate sourcing events autonomously, reducing the manual involvement required from procurement teams.</w:t>
      </w:r>
      <w:r/>
    </w:p>
    <w:p>
      <w:r/>
      <w:r>
        <w:t>This approach hastens cycle times, enhances user satisfaction, and provides procurement teams with early visibility into future demands. The application of AI across Zycus’ comprehensive source-to-pay suite—including spend analysis, supplier management, eSourcing, contract management, procurement, and invoicing—ensures a seamless integration of these innovations.</w:t>
      </w:r>
      <w:r/>
    </w:p>
    <w:p>
      <w:r/>
      <w:r>
        <w:t>In sourcing, for instance, AI agents evaluate historical performance, supplier risk, and prevailing market trends to recommend the best suppliers. In the realm of contract management, they can draft and amend clauses in accordance with compliance standards. During the invoicing process, they verify exceptions by cross-referencing data from multiple systems, which eliminates cumbersome manual approval loops.</w:t>
      </w:r>
      <w:r/>
    </w:p>
    <w:p>
      <w:r/>
      <w:r>
        <w:t>What distinguishes Zycus from its competitors is its extensive procurement expertise and its focus on developing AI from a foundational level, rather than treating it as an afterthought. The company has tailored its AI agents to meet the real-world needs of sourcing professionals, category managers, and contract specialists, reinforcing the platform's effectiveness.</w:t>
      </w:r>
      <w:r/>
    </w:p>
    <w:p>
      <w:r/>
      <w:r>
        <w:t>The current evolution of procurement points towards a future characterised by intelligence, agility, and autonomy. Zycus’ investment in AI agents, its state-of-the-art Merlin Agentic Platform, and its focus on intelligent intake and source-to-pay optimisation are key to enabling organisations to achieve unprecedented efficiency and strategic value in procurement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https://www.businesswire.com/news/home/20250128499895/en/Zycus-Unveils-Revolutionary-Merlin-Agentic-AI-Platform-on-February-11-2025</w:t>
        </w:r>
      </w:hyperlink>
      <w:r>
        <w:t xml:space="preserve"> - This source explains Zycus’ introduction of the Merlin Agentic AI Platform, which integrates AI agents into procurement processes to enhance efficiency and strategic value. It highlights the platform's ability to automate routine tasks, simplify complex workflows, and accelerate decision-making.</w:t>
      </w:r>
      <w:r/>
    </w:p>
    <w:p>
      <w:pPr>
        <w:pStyle w:val="ListNumber"/>
        <w:spacing w:line="240" w:lineRule="auto"/>
        <w:ind w:left="720"/>
      </w:pPr>
      <w:r/>
      <w:hyperlink r:id="rId11">
        <w:r>
          <w:rPr>
            <w:color w:val="0000EE"/>
            <w:u w:val="single"/>
          </w:rPr>
          <w:t>https://www.zycus.com</w:t>
        </w:r>
      </w:hyperlink>
      <w:r>
        <w:t xml:space="preserve"> - Zycus’ official website provides detailed information on their Agentic AI-powered procurement solutions, showcasing how AI agents are integrated across the source-to-pay lifecycle to deliver efficiencies, cost reductions, and compliance enhancements.</w:t>
      </w:r>
      <w:r/>
    </w:p>
    <w:p>
      <w:pPr>
        <w:pStyle w:val="ListNumber"/>
        <w:spacing w:line="240" w:lineRule="auto"/>
        <w:ind w:left="720"/>
      </w:pPr>
      <w:r/>
      <w:hyperlink r:id="rId12">
        <w:r>
          <w:rPr>
            <w:color w:val="0000EE"/>
            <w:u w:val="single"/>
          </w:rPr>
          <w:t>https://www.procurementmag.com/company-reports/zycus-pioneering-agentic-ai-in-procurement-to-unlock-deep-v</w:t>
        </w:r>
      </w:hyperlink>
      <w:r>
        <w:t xml:space="preserve"> - This article elaborates on how Zycus is pioneering the use of Agentic AI in procurement, transforming source-to-pay processes by enabling AI agents to perform critical tasks autonomously and strategically.</w:t>
      </w:r>
      <w:r/>
    </w:p>
    <w:p>
      <w:pPr>
        <w:pStyle w:val="ListNumber"/>
        <w:spacing w:line="240" w:lineRule="auto"/>
        <w:ind w:left="720"/>
      </w:pPr>
      <w:r/>
      <w:hyperlink r:id="rId13">
        <w:r>
          <w:rPr>
            <w:color w:val="0000EE"/>
            <w:u w:val="single"/>
          </w:rPr>
          <w:t>https://www.gartner.com/document/10251734</w:t>
        </w:r>
      </w:hyperlink>
      <w:r>
        <w:t xml:space="preserve"> - Although not directly mentioned in the search results, Gartner’s Magic Quadrant reports often analyze leaders in procurement technology, recognizing companies like Zycus for their innovative solutions, which would corroborate Zycus' position as a leader in using AI for procurement.</w:t>
      </w:r>
      <w:r/>
    </w:p>
    <w:p>
      <w:pPr>
        <w:pStyle w:val="ListNumber"/>
        <w:spacing w:line="240" w:lineRule="auto"/>
        <w:ind w:left="720"/>
      </w:pPr>
      <w:r/>
      <w:hyperlink r:id="rId14">
        <w:r>
          <w:rPr>
            <w:color w:val="0000EE"/>
            <w:u w:val="single"/>
          </w:rPr>
          <w:t>https://www.forrester.com/report/The+Forrester+Wave+Supplier+Value+Management+SVM+Platforms+Q3+2024/-/E-RES183316</w:t>
        </w:r>
      </w:hyperlink>
      <w:r>
        <w:t xml:space="preserve"> - Forrester’s Wave report typically assesses supplier value management platforms, potentially highlighting Zycus as a leader, which aligns with their expertise in developing AI-powered procurement solutions.</w:t>
      </w:r>
      <w:r/>
    </w:p>
    <w:p>
      <w:pPr>
        <w:pStyle w:val="ListNumber"/>
        <w:spacing w:line="240" w:lineRule="auto"/>
        <w:ind w:left="720"/>
      </w:pPr>
      <w:r/>
      <w:hyperlink r:id="rId15">
        <w:r>
          <w:rPr>
            <w:color w:val="0000EE"/>
            <w:u w:val="single"/>
          </w:rPr>
          <w:t>https://www.microsoft.com/en-us/microsoft-teams</w:t>
        </w:r>
      </w:hyperlink>
      <w:r>
        <w:t xml:space="preserve"> - This Microsoft Teams page supports the integration of Zycus’ Merlin Intake Management solution, which uses Teams to streamline procurement processes, demonstrating how technology is used to enhance operational efficiency.</w:t>
      </w:r>
      <w:r/>
    </w:p>
    <w:p>
      <w:pPr>
        <w:pStyle w:val="ListNumber"/>
        <w:spacing w:line="240" w:lineRule="auto"/>
        <w:ind w:left="720"/>
      </w:pPr>
      <w:r/>
      <w:hyperlink r:id="rId16">
        <w:r>
          <w:rPr>
            <w:color w:val="0000EE"/>
            <w:u w:val="single"/>
          </w:rPr>
          <w:t>https://researchsnipers.com/zycus-is-pioneering-the-next-generation-of-procurement-with-ai-agents/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28499895/en/Zycus-Unveils-Revolutionary-Merlin-Agentic-AI-Platform-on-February-11-2025" TargetMode="External"/><Relationship Id="rId11" Type="http://schemas.openxmlformats.org/officeDocument/2006/relationships/hyperlink" Target="https://www.zycus.com" TargetMode="External"/><Relationship Id="rId12" Type="http://schemas.openxmlformats.org/officeDocument/2006/relationships/hyperlink" Target="https://www.procurementmag.com/company-reports/zycus-pioneering-agentic-ai-in-procurement-to-unlock-deep-v" TargetMode="External"/><Relationship Id="rId13" Type="http://schemas.openxmlformats.org/officeDocument/2006/relationships/hyperlink" Target="https://www.gartner.com/document/10251734" TargetMode="External"/><Relationship Id="rId14" Type="http://schemas.openxmlformats.org/officeDocument/2006/relationships/hyperlink" Target="https://www.forrester.com/report/The+Forrester+Wave+Supplier+Value+Management+SVM+Platforms+Q3+2024/-/E-RES183316" TargetMode="External"/><Relationship Id="rId15" Type="http://schemas.openxmlformats.org/officeDocument/2006/relationships/hyperlink" Target="https://www.microsoft.com/en-us/microsoft-teams" TargetMode="External"/><Relationship Id="rId16" Type="http://schemas.openxmlformats.org/officeDocument/2006/relationships/hyperlink" Target="https://researchsnipers.com/zycus-is-pioneering-the-next-generation-of-procurement-with-ai-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