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 in modern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is undergoing a significant transformation as traditional processes become increasingly inadequate to meet the demands of modern supply chain management. The complexity of supply chains has escalated, coupled with heightened stakeholder expectations and an overwhelming volume of data that procurement teams must analyse. In this fast-evolving landscape, the integration of artificial intelligence (AI) has emerged as a crucial component for organisations striving to maintain a competitive advantage.</w:t>
      </w:r>
      <w:r/>
    </w:p>
    <w:p>
      <w:r/>
      <w:r>
        <w:t>Historically, procurement teams have found themselves tasked with achieving greater results using fewer resources. This issue is particularly pronounced within smaller teams, which face challenges in balancing compliance, efficiency, and the need for innovative practices. Experts highlight that AI offers a vital solution, enabling procurement professionals to shift focus away from transactional duties toward more strategic functions such as sourcing, supplier collaboration, and advanced data analytics.</w:t>
      </w:r>
      <w:r/>
    </w:p>
    <w:p>
      <w:r/>
      <w:r>
        <w:t>Organisations that have adopted AI are beginning to leverage its capabilities to enhance human expertise. By utilising AI-driven insights, these teams are not bogged down by mundane tasks; instead, they are empowered to expedite processes, engage stakeholders effectively, and optimise spending proactively.</w:t>
      </w:r>
      <w:r/>
    </w:p>
    <w:p>
      <w:r/>
      <w:r>
        <w:t>The evolution of procurement technology has seen a marked transition from basic enterprise resource planning (ERP) systems to advanced source-to-pay (S2P) platforms. While technologies have gradually improved over decades, AI represents a seismic shift. It allows procurement teams to process and analyse substantial volumes of big data in real-time, uncovering trends and correlations that may otherwise remain hidden. This capability provides critical insights that inform smarter decision-making, enhance prediction of supply chain disruptions, refine sourcing strategies, and ensure alignment with broader organisational goals.</w:t>
      </w:r>
      <w:r/>
    </w:p>
    <w:p>
      <w:r/>
      <w:r>
        <w:t>Notably, AI is not intended to replace procurement professionals but rather to work in tandem with them. The adage that one will not be replaced by AI—but by someone adept at leveraging it—holds particular relevance in the procurement sector. The most effective teams are already utilising AI to augment their proficiency, reinforcing the importance of embracing this technological advancement.</w:t>
      </w:r>
      <w:r/>
    </w:p>
    <w:p>
      <w:r/>
      <w:r>
        <w:t>AI’s impact on the procurement lifecycle encompasses a variety of applications. Natural language processing (NLP) assists in the streamlining of contract reviews and supplier management, making intricate legal documents more accessible for analysis. Optical character recognition (OCR) technology digitises invoices and contracts, thus eliminating the need for time-consuming manual entry. Machine learning (ML) and predictive analytics contribute to enhanced demand forecasting, spend analysis, and risk monitoring, equipping teams to better mitigate potential disruptions. Moreover, generative AI (GenAI) takes these capabilities further by drafting contract language, proposing supplier strategies, and revealing nuanced insights that may not be readily apparent.</w:t>
      </w:r>
      <w:r/>
    </w:p>
    <w:p>
      <w:r/>
      <w:r>
        <w:t>Industries across the board are witnessing the transformative potential of AI in procurement. For instance, in manufacturing, AI plays a pivotal role in optimising direct spending and managing complex supply chain networks. In healthcare, AI not only accelerates drug discovery processes but also enhances supply chain visibility to ensure that critical resources are always accessible. Similarly, in the public sector, AI aids in simplifying regulatory compliance and bolstering procurement efficiency.</w:t>
      </w:r>
      <w:r/>
    </w:p>
    <w:p>
      <w:r/>
      <w:r>
        <w:t>For organisations that embrace AI, the benefits extend beyond mere operational improvements; they result in a discernible competitive edge. Procurement professionals who incorporate AI into their workflows are positioned to navigate complexities with greater ease, make informed decisions confidently, and transition from being tactical executors to strategic enablers. Conversely, those who neglect to adapt may find themselves struggling to keep pace in an increasingly rapid and data-centric landscape.</w:t>
      </w:r>
      <w:r/>
    </w:p>
    <w:p>
      <w:r/>
      <w:r>
        <w:t>In summary, AI has transcended the realm of potential future applications to become a pivotal element within procurement practices today. The primary consideration for industry professionals remains whether they are prepared to harness the opportunities that AI presents.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https://supplychaindigital.com/procurement/gep-shares-its-insights-on-the-future-of-ai-and-procurement</w:t>
        </w:r>
      </w:hyperlink>
      <w:r>
        <w:t xml:space="preserve"> - Corroborates how AI enhances efficiency in procurement by automating tasks such as contract management and invoice processing, allowing teams to focus on strategic initiatives.</w:t>
      </w:r>
      <w:r/>
    </w:p>
    <w:p>
      <w:pPr>
        <w:pStyle w:val="ListNumber"/>
        <w:spacing w:line="240" w:lineRule="auto"/>
        <w:ind w:left="720"/>
      </w:pPr>
      <w:r/>
      <w:hyperlink r:id="rId11">
        <w:r>
          <w:rPr>
            <w:color w:val="0000EE"/>
            <w:u w:val="single"/>
          </w:rPr>
          <w:t>https://www.gep.com/white-papers/2024-guide-to-ai-first-digital-procurement-transformation</w:t>
        </w:r>
      </w:hyperlink>
      <w:r>
        <w:t xml:space="preserve"> - Highlights the rapid adoption of AI in procurement, with many organizations fast-tracking AI implementation to transform their procurement functions.</w:t>
      </w:r>
      <w:r/>
    </w:p>
    <w:p>
      <w:pPr>
        <w:pStyle w:val="ListNumber"/>
        <w:spacing w:line="240" w:lineRule="auto"/>
        <w:ind w:left="720"/>
      </w:pPr>
      <w:r/>
      <w:hyperlink r:id="rId12">
        <w:r>
          <w:rPr>
            <w:color w:val="0000EE"/>
            <w:u w:val="single"/>
          </w:rPr>
          <w:t>https://market.us/report/ai-in-procurement-market/</w:t>
        </w:r>
      </w:hyperlink>
      <w:r>
        <w:t xml:space="preserve"> - Outlines the rapid growth of the AI in procurement market, driven by its ability to streamline operations, reduce costs, and enhance strategic decision-making.</w:t>
      </w:r>
      <w:r/>
    </w:p>
    <w:p>
      <w:pPr>
        <w:pStyle w:val="ListNumber"/>
        <w:spacing w:line="240" w:lineRule="auto"/>
        <w:ind w:left="720"/>
      </w:pPr>
      <w:r/>
      <w:hyperlink r:id="rId10">
        <w:r>
          <w:rPr>
            <w:color w:val="0000EE"/>
            <w:u w:val="single"/>
          </w:rPr>
          <w:t>https://supplychaindigital.com/procurement/gep-shares-its-insights-on-the-future-of-ai-and-procurement</w:t>
        </w:r>
      </w:hyperlink>
      <w:r>
        <w:t xml:space="preserve"> - Explores how AI transforms procurement by enabling the analysis of big data, predicting market trends, and optimizing supply chains.</w:t>
      </w:r>
      <w:r/>
    </w:p>
    <w:p>
      <w:pPr>
        <w:pStyle w:val="ListNumber"/>
        <w:spacing w:line="240" w:lineRule="auto"/>
        <w:ind w:left="720"/>
      </w:pPr>
      <w:r/>
      <w:hyperlink r:id="rId9">
        <w:r>
          <w:rPr>
            <w:color w:val="0000EE"/>
            <w:u w:val="single"/>
          </w:rPr>
          <w:t>https://www.noahwire.com</w:t>
        </w:r>
      </w:hyperlink>
      <w:r>
        <w:t xml:space="preserve"> - Provides a comprehensive overview of AI's transformative role in procurement, enhancing decision-making and strategic positioning.</w:t>
      </w:r>
      <w:r/>
    </w:p>
    <w:p>
      <w:pPr>
        <w:pStyle w:val="ListNumber"/>
        <w:spacing w:line="240" w:lineRule="auto"/>
        <w:ind w:left="720"/>
      </w:pPr>
      <w:r/>
      <w:hyperlink r:id="rId12">
        <w:r>
          <w:rPr>
            <w:color w:val="0000EE"/>
            <w:u w:val="single"/>
          </w:rPr>
          <w:t>https://market.us/report/ai-in-procurement-market/</w:t>
        </w:r>
      </w:hyperlink>
      <w:r>
        <w:t xml:space="preserve"> - Discusses the critical role of machine learning and other AI technologies in industries like retail and e-commerce for optimizing procurement processes.</w:t>
      </w:r>
      <w:r/>
    </w:p>
    <w:p>
      <w:pPr>
        <w:pStyle w:val="ListNumber"/>
        <w:spacing w:line="240" w:lineRule="auto"/>
        <w:ind w:left="720"/>
      </w:pPr>
      <w:r/>
      <w:hyperlink r:id="rId13">
        <w:r>
          <w:rPr>
            <w:color w:val="0000EE"/>
            <w:u w:val="single"/>
          </w:rPr>
          <w:t>https://news.google.com/rss/articles/CBMiqAFBVV95cUxPMEdmd0ttYUx1RHhtZXl3akQ5YTZ5MkhTLWxHemlUNHhvUnE2NWhIcjN4NlQ0WXdEQzJqX0VjbUM1cnZ1Qm42a0F1UmJZU2xXTXFxWGF4NGsyblFOWERxb3dxUElCc3ZsS0w5eXU3bFdGdGNHR3hTdFQzLVNRdVp5WlJxMDV0S3J6NEJROUhfelZpckNtNmtZXzRyVXZxU2M3R1JBSmNmZzY?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digital.com/procurement/gep-shares-its-insights-on-the-future-of-ai-and-procurement" TargetMode="External"/><Relationship Id="rId11" Type="http://schemas.openxmlformats.org/officeDocument/2006/relationships/hyperlink" Target="https://www.gep.com/white-papers/2024-guide-to-ai-first-digital-procurement-transformation" TargetMode="External"/><Relationship Id="rId12" Type="http://schemas.openxmlformats.org/officeDocument/2006/relationships/hyperlink" Target="https://market.us/report/ai-in-procurement-market/" TargetMode="External"/><Relationship Id="rId13" Type="http://schemas.openxmlformats.org/officeDocument/2006/relationships/hyperlink" Target="https://news.google.com/rss/articles/CBMiqAFBVV95cUxPMEdmd0ttYUx1RHhtZXl3akQ5YTZ5MkhTLWxHemlUNHhvUnE2NWhIcjN4NlQ0WXdEQzJqX0VjbUM1cnZ1Qm42a0F1UmJZU2xXTXFxWGF4NGsyblFOWERxb3dxUElCc3ZsS0w5eXU3bFdGdGNHR3hTdFQzLVNRdVp5WlJxMDV0S3J6NEJROUhfelZpckNtNmtZXzRyVXZxU2M3R1JBSmNmZz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