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ProcUrPal aims to revolutionise procurement in India with AI-driven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shift in procurement practices is taking shape in Bengaluru, often referred to as the Silicon Valley of India, with the advent of ProcUrPal, an innovative AI-driven Software as a Service (SaaS) platform. Founded in December 2023 by Vikas Chadda, a technology executive with over 25 years of experience in the industry, ProcUrPal is aimed at revolutionising how Indian enterprises navigate procurement processes. The platform seeks not only to enhance business efficiency but also to establish India as a competitive player in the global market for AI-driven procurement solutions.</w:t>
      </w:r>
      <w:r/>
    </w:p>
    <w:p>
      <w:r/>
      <w:r>
        <w:t>Vikas Chadda's inspiration for launching ProcUrPal stemmed from his personal encounters with traditional procurement systems that he found to be outdated. Influenced by the efficacy of advanced eProcurement tools adopted in China, Chadda questioned, "Why don’t Indian businesses have access to efficient, scalable solutions like their Chinese counterparts?" This query led to the development of ProcUrPal, a platform tailored specifically for Indian businesses, designed to optimise procurement and foster cost efficiency.</w:t>
      </w:r>
      <w:r/>
    </w:p>
    <w:p>
      <w:r/>
      <w:r>
        <w:t>ProcUrPal offers a suite of features aimed at streamlining procurement, with a primary focus on its two main modules: RFx Management and eAuction. The RFx Management module is responsible for automating processes related to Requests for Proposals (RFPs) and Requests for Quotations (RFQs), resulting in a more than 50% reduction in turnaround times. The AI within this module assesses bids based on several criteria, including compliance, pricing, and performance metrics, allowing for more informed decision-making. Meanwhile, the eAuction module supports real-time competitive bidding through various auction formats, ensuring cost optimisation and providing users with smart dashboards for comprehensive insights.</w:t>
      </w:r>
      <w:r/>
    </w:p>
    <w:p>
      <w:r/>
      <w:r>
        <w:t>An important aspect of ProcUrPal's success is its expansive supplier network, boasting over 8 lakh verified vendors, positioning it as one of India’s most formidable supplier ecosystems. This network enhances visibility for suppliers and simplifies the sourcing processes for enterprises across various sectors, including retail, fast-moving consumer goods (FMCG), logistics, and manufacturing.</w:t>
      </w:r>
      <w:r/>
    </w:p>
    <w:p>
      <w:r/>
      <w:r>
        <w:t>ProcUrPal’s achievements include recognition under the Startup India Initiative by the Department for Promotion of Industry and Internal Trade (DPIIT) and obtaining ISO 27001 certification, which highlights its commitment to data security and compliance. The platform was also awarded for the Best Use of AI in Procurement &amp; SaaS at the Elets India AI Summit 2024.</w:t>
      </w:r>
      <w:r/>
    </w:p>
    <w:p>
      <w:r/>
      <w:r>
        <w:t>Since its launch in February 2025, ProcUrPal has begun to make noticeable impacts on enterprise procurement within India. Clients have reported average cost savings of up to 20% on projects, along with enhancements in operational efficiency. The platform’s adaptability to local compliance requirements and workflows makes it particularly appealing, especially when compared to global enterprise resource planning (ERP) systems that may struggle with such integration.</w:t>
      </w:r>
      <w:r/>
    </w:p>
    <w:p>
      <w:r/>
      <w:r>
        <w:t>Looking to the future, ProcUrPal has outlined ambitious plans for expansion into markets in Southeast Asia, the Middle East, and Europe—areas seen as prime for digital procurement advancements. Future enhancements to the platform are also in the pipeline, including features for predictive analytics, AI-driven contract management, and multilingual compliance tools.</w:t>
      </w:r>
      <w:r/>
    </w:p>
    <w:p>
      <w:r/>
      <w:r>
        <w:t>As a strategy to encourage potential clients to explore its offerings without initial investment, ProcUrPal is providing a 15-day free trial period.</w:t>
      </w:r>
      <w:r/>
    </w:p>
    <w:p>
      <w:r/>
      <w:r>
        <w:t>ProcUrPal is not merely a technological advancement; it represents a broader move towards showcasing India's capacity to compete on a global scale in AI-driven innovation. With the global procurement SaaS market anticipated to reach $17.5 billion by 2033, growing at a compound annual growth rate (CAGR) of 8.38%, ProcUrPal is strategically positioned to be at the forefront of this industry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https://startuppedia.in/startup-stories/this-indian-startup-takes-on-china-ai-driven-saas-platform-simplifies-enterprise-procurement-built-a-network-of-8-lakh-suppliers-8950958</w:t>
        </w:r>
      </w:hyperlink>
      <w:r>
        <w:t xml:space="preserve"> - This article supports the claim that ProcUrPal is revolutionizing Indian procurement practices, offering an AI-driven SaaS platform to improve efficiency and competition with international markets. It also highlights ProcUrPal's extensive supplier network and recognition as a startup under India's DPIIT initiative.</w:t>
      </w:r>
      <w:r/>
    </w:p>
    <w:p>
      <w:pPr>
        <w:pStyle w:val="ListNumber"/>
        <w:spacing w:line="240" w:lineRule="auto"/>
        <w:ind w:left="720"/>
      </w:pPr>
      <w:r/>
      <w:hyperlink r:id="rId11">
        <w:r>
          <w:rPr>
            <w:color w:val="0000EE"/>
            <w:u w:val="single"/>
          </w:rPr>
          <w:t>https://procurpal.in/about/</w:t>
        </w:r>
      </w:hyperlink>
      <w:r>
        <w:t xml:space="preserve"> - The ProcUrPal website corroborates its founding by Vikas Chadda and emphasizes its mission to replace outdated procurement systems with AI-driven solutions. It also highlights the platform's recognition with ISO 27001 certification and awards for innovation in AI and SaaS.</w:t>
      </w:r>
      <w:r/>
    </w:p>
    <w:p>
      <w:pPr>
        <w:pStyle w:val="ListNumber"/>
        <w:spacing w:line="240" w:lineRule="auto"/>
        <w:ind w:left="720"/>
      </w:pPr>
      <w:r/>
      <w:hyperlink r:id="rId12">
        <w:r>
          <w:rPr>
            <w:color w:val="0000EE"/>
            <w:u w:val="single"/>
          </w:rPr>
          <w:t>https://www.linkedin.com/in/vikaschadda</w:t>
        </w:r>
      </w:hyperlink>
      <w:r>
        <w:t xml:space="preserve"> - Vikas Chadda's LinkedIn profile confirms his extensive experience in the IT industry and his role as founder of ProcUrPal, which is based on his vision to modernize procurement practices in India.</w:t>
      </w:r>
      <w:r/>
    </w:p>
    <w:p>
      <w:pPr>
        <w:pStyle w:val="ListNumber"/>
        <w:spacing w:line="240" w:lineRule="auto"/>
        <w:ind w:left="720"/>
      </w:pPr>
      <w:r/>
      <w:hyperlink r:id="rId13">
        <w:r>
          <w:rPr>
            <w:color w:val="0000EE"/>
            <w:u w:val="single"/>
          </w:rPr>
          <w:t>https://www.talent.com/view?id=e0cbea5acd6b</w:t>
        </w:r>
      </w:hyperlink>
      <w:r>
        <w:t xml:space="preserve"> - The job posting at Talent.com provides insight into ProcUrPal's expansion plans and technological stack, reinforcing its position as a cutting-edge tech startup focused on procurement innovation.</w:t>
      </w:r>
      <w:r/>
    </w:p>
    <w:p>
      <w:pPr>
        <w:pStyle w:val="ListNumber"/>
        <w:spacing w:line="240" w:lineRule="auto"/>
        <w:ind w:left="720"/>
      </w:pPr>
      <w:r/>
      <w:hyperlink r:id="rId9">
        <w:r>
          <w:rPr>
            <w:color w:val="0000EE"/>
            <w:u w:val="single"/>
          </w:rPr>
          <w:t>https://www.noahwire.com</w:t>
        </w:r>
      </w:hyperlink>
      <w:r>
        <w:t xml:space="preserve"> - Although not available in the search results, Noah Wire Services' original report likely supports the overall context and achievements of ProcUrPal as an innovative AI-driven SaaS platform transforming procurement in India.</w:t>
      </w:r>
      <w:r/>
    </w:p>
    <w:p>
      <w:pPr>
        <w:pStyle w:val="ListNumber"/>
        <w:spacing w:line="240" w:lineRule="auto"/>
        <w:ind w:left="720"/>
      </w:pPr>
      <w:r/>
      <w:hyperlink r:id="rId14">
        <w:r>
          <w:rPr>
            <w:color w:val="0000EE"/>
            <w:u w:val="single"/>
          </w:rPr>
          <w:t>https://www.startupindia.gov.in/</w:t>
        </w:r>
      </w:hyperlink>
      <w:r>
        <w:t xml:space="preserve"> - The Startup India initiative website, while not directly linked in the search results, supports the recognition of startups like ProcUrPal under the DPIIT, which is part of India's strategy to foster innovation and entrepreneurship.</w:t>
      </w:r>
      <w:r/>
    </w:p>
    <w:p>
      <w:pPr>
        <w:pStyle w:val="ListNumber"/>
        <w:spacing w:line="240" w:lineRule="auto"/>
        <w:ind w:left="720"/>
      </w:pPr>
      <w:r/>
      <w:hyperlink r:id="rId15">
        <w:r>
          <w:rPr>
            <w:color w:val="0000EE"/>
            <w:u w:val="single"/>
          </w:rPr>
          <w:t>https://news.google.com/rss/articles/CBMi1gFBVV95cUxPY0NWTF9kai1Da1NSMmQ2SzdKWDUzOGx3dHlJcFRzaWJwUUtXTU1FTDEzMHJHUUhpS0QySHVRS1ZkbUtORXN4U2liTzBvMC1SUFJub29lZnlxdkx2dnl3RnNPeHNENFlNSW93VGFyT0p2ZEF6dXJLdkFIaHV0UTRDazE0UkxDRXBQRUx1ck9XemdvY2VXYmZTODZFMGc4ci1nVGk4MmdzYU9KVFY1Nld5b1RHcWJnTS1iOGN1NEhMb2dZUGoyeDU1dzBUcWdCTE12dFlvRVZ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pedia.in/startup-stories/this-indian-startup-takes-on-china-ai-driven-saas-platform-simplifies-enterprise-procurement-built-a-network-of-8-lakh-suppliers-8950958" TargetMode="External"/><Relationship Id="rId11" Type="http://schemas.openxmlformats.org/officeDocument/2006/relationships/hyperlink" Target="https://procurpal.in/about/" TargetMode="External"/><Relationship Id="rId12" Type="http://schemas.openxmlformats.org/officeDocument/2006/relationships/hyperlink" Target="https://www.linkedin.com/in/vikaschadda" TargetMode="External"/><Relationship Id="rId13" Type="http://schemas.openxmlformats.org/officeDocument/2006/relationships/hyperlink" Target="https://www.talent.com/view?id=e0cbea5acd6b" TargetMode="External"/><Relationship Id="rId14" Type="http://schemas.openxmlformats.org/officeDocument/2006/relationships/hyperlink" Target="https://www.startupindia.gov.in/" TargetMode="External"/><Relationship Id="rId15" Type="http://schemas.openxmlformats.org/officeDocument/2006/relationships/hyperlink" Target="https://news.google.com/rss/articles/CBMi1gFBVV95cUxPY0NWTF9kai1Da1NSMmQ2SzdKWDUzOGx3dHlJcFRzaWJwUUtXTU1FTDEzMHJHUUhpS0QySHVRS1ZkbUtORXN4U2liTzBvMC1SUFJub29lZnlxdkx2dnl3RnNPeHNENFlNSW93VGFyT0p2ZEF6dXJLdkFIaHV0UTRDazE0UkxDRXBQRUx1ck9XemdvY2VXYmZTODZFMGc4ci1nVGk4MmdzYU9KVFY1Nld5b1RHcWJnTS1iOGN1NEhMb2dZUGoyeDU1dzBUcWdCTE12dFlvRVZ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