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TTI, Inc. named Supplier of the Year by BAE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TTI, Inc. has been awarded the title of Supplier of the Year by BAE Systems, recognising the company's outstanding performance and contributions within the framework of BAE's Partner 2 Win programme. This accolade highlights TTI's role in supporting the supply chain success specifically for BAE Systems’ Electronic Systems sector in 2024.</w:t>
      </w:r>
      <w:r/>
    </w:p>
    <w:p>
      <w:r/>
      <w:r>
        <w:t>Gia Hayes, Vice President of Aerospace and Defense for TTI, expressed her pride in receiving the award, stating, "We are proud to be honoured with this prestigious award from BAE Systems. This recognition highlights the hard work and dedication to excellence and innovation at TTI as well as our commitment to our customers." She further noted the long-standing partnership between TTI and BAE, emphasising a foundation built on trust and collaboration, and expressed hopes for the continuance of this relationship for the future.</w:t>
      </w:r>
      <w:r/>
    </w:p>
    <w:p>
      <w:r/>
      <w:r>
        <w:t>BAE Systems established the Partner 2 Win programme to enhance operational excellence while addressing inefficiencies within its supply chain. This initiative aims to elevate performance expectations to meet both current and future customer demands. Regular meetings with suppliers are part of this programme, focusing on the sharing of best practices and ensuring that the components and materials used in BAE's products conform to the highest quality standards.</w:t>
      </w:r>
      <w:r/>
    </w:p>
    <w:p>
      <w:r/>
      <w:r>
        <w:t>Jennica Dearborn, Vice President of Operations for BAE Systems' Electronic Systems, also acknowledged the significant contributions of their winning suppliers, thanking them for their "exceptional support and groundbreaking solutions that have set new standards in our industry." She expressed enthusiasm for the ongoing collaborations that aim to expand the capabilities of their products.</w:t>
      </w:r>
      <w:r/>
    </w:p>
    <w:p>
      <w:r/>
      <w:r>
        <w:t>For further details about TTI, additional information is available on their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https://www.tti.com/content/ttiinc/en/about/press-releases/2025/april/pr-04092025-bae-tti-partner-2-win-award.html</w:t>
        </w:r>
      </w:hyperlink>
      <w:r>
        <w:t xml:space="preserve"> - This URL confirms that TTI, Inc. was awarded the Supplier of the Year title by BAE Systems for outstanding performance in the Partner 2 Win program. It highlights TTI's contributions to BAE Systems’ Electronic Systems sector in 2024.</w:t>
      </w:r>
      <w:r/>
    </w:p>
    <w:p>
      <w:pPr>
        <w:pStyle w:val="ListNumber"/>
        <w:spacing w:line="240" w:lineRule="auto"/>
        <w:ind w:left="720"/>
      </w:pPr>
      <w:r/>
      <w:hyperlink r:id="rId11">
        <w:r>
          <w:rPr>
            <w:color w:val="0000EE"/>
            <w:u w:val="single"/>
          </w:rPr>
          <w:t>https://www.baesystems.com/en-us/our-company/inc-businesses/electronic-systems/supplier-center/partner2win</w:t>
        </w:r>
      </w:hyperlink>
      <w:r>
        <w:t xml:space="preserve"> - This page describes the Partner 2 Win program by BAE Systems, detailing its focus on achieving operational excellence and enhancing the supply chain by setting high performance expectations.</w:t>
      </w:r>
      <w:r/>
    </w:p>
    <w:p>
      <w:pPr>
        <w:pStyle w:val="ListNumber"/>
        <w:spacing w:line="240" w:lineRule="auto"/>
        <w:ind w:left="720"/>
      </w:pPr>
      <w:r/>
      <w:hyperlink r:id="rId12">
        <w:r>
          <w:rPr>
            <w:color w:val="0000EE"/>
            <w:u w:val="single"/>
          </w:rPr>
          <w:t>https://www.baesystems.com/en-us/article/electronic-systems-names--partner-2-win--supplier-of-the-year-award-winners</w:t>
        </w:r>
      </w:hyperlink>
      <w:r>
        <w:t xml:space="preserve"> - This article provides information about the Partner 2 Win Supplier of the Year award winners and BAE Systems' effort to collaborate with suppliers to achieve operational excellence.</w:t>
      </w:r>
      <w:r/>
    </w:p>
    <w:p>
      <w:pPr>
        <w:pStyle w:val="ListNumber"/>
        <w:spacing w:line="240" w:lineRule="auto"/>
        <w:ind w:left="720"/>
      </w:pPr>
      <w:r/>
      <w:hyperlink r:id="rId9">
        <w:r>
          <w:rPr>
            <w:color w:val="0000EE"/>
            <w:u w:val="single"/>
          </w:rPr>
          <w:t>https://www.noahwire.com</w:t>
        </w:r>
      </w:hyperlink>
      <w:r>
        <w:t xml:space="preserve"> - The original source article would be available here, detailing TTI's recognition as Supplier of the Year and comments from Gia Hayes and Jennica Dearborn about the partnership.</w:t>
      </w:r>
      <w:r/>
    </w:p>
    <w:p>
      <w:pPr>
        <w:pStyle w:val="ListNumber"/>
        <w:spacing w:line="240" w:lineRule="auto"/>
        <w:ind w:left="720"/>
      </w:pPr>
      <w:r/>
      <w:hyperlink r:id="rId13">
        <w:r>
          <w:rPr>
            <w:color w:val="0000EE"/>
            <w:u w:val="single"/>
          </w:rPr>
          <w:t>https://www.tti.com/content/ttiinc/en/about/our-story.html</w:t>
        </w:r>
      </w:hyperlink>
      <w:r>
        <w:t xml:space="preserve"> - This URL provides general information about TTI, Inc., allowing readers to learn more about the company beyond the Partner 2 Win award.</w:t>
      </w:r>
      <w:r/>
    </w:p>
    <w:p>
      <w:pPr>
        <w:pStyle w:val="ListNumber"/>
        <w:spacing w:line="240" w:lineRule="auto"/>
        <w:ind w:left="720"/>
      </w:pPr>
      <w:r/>
      <w:hyperlink r:id="rId14">
        <w:r>
          <w:rPr>
            <w:color w:val="0000EE"/>
            <w:u w:val="single"/>
          </w:rPr>
          <w:t>https://www.baesystems.com/en-us/our-company/investors/newsroom</w:t>
        </w:r>
      </w:hyperlink>
      <w:r>
        <w:t xml:space="preserve"> - This page features news releases from BAE Systems, which may include further announcements about the Partner 2 Win program's success and future initiatives.</w:t>
      </w:r>
      <w:r/>
    </w:p>
    <w:p>
      <w:pPr>
        <w:pStyle w:val="ListNumber"/>
        <w:spacing w:line="240" w:lineRule="auto"/>
        <w:ind w:left="720"/>
      </w:pPr>
      <w:r/>
      <w:hyperlink r:id="rId15">
        <w:r>
          <w:rPr>
            <w:color w:val="0000EE"/>
            <w:u w:val="single"/>
          </w:rPr>
          <w:t>https://www.electronicsmedia.info/2025/04/12/bae-systems-honors-tti-with-partner-2-win-supplier-of-the-year-award/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ti.com/content/ttiinc/en/about/press-releases/2025/april/pr-04092025-bae-tti-partner-2-win-award.html" TargetMode="External"/><Relationship Id="rId11" Type="http://schemas.openxmlformats.org/officeDocument/2006/relationships/hyperlink" Target="https://www.baesystems.com/en-us/our-company/inc-businesses/electronic-systems/supplier-center/partner2win" TargetMode="External"/><Relationship Id="rId12" Type="http://schemas.openxmlformats.org/officeDocument/2006/relationships/hyperlink" Target="https://www.baesystems.com/en-us/article/electronic-systems-names--partner-2-win--supplier-of-the-year-award-winners" TargetMode="External"/><Relationship Id="rId13" Type="http://schemas.openxmlformats.org/officeDocument/2006/relationships/hyperlink" Target="https://www.tti.com/content/ttiinc/en/about/our-story.html" TargetMode="External"/><Relationship Id="rId14" Type="http://schemas.openxmlformats.org/officeDocument/2006/relationships/hyperlink" Target="https://www.baesystems.com/en-us/our-company/investors/newsroom" TargetMode="External"/><Relationship Id="rId15" Type="http://schemas.openxmlformats.org/officeDocument/2006/relationships/hyperlink" Target="https://www.electronicsmedia.info/2025/04/12/bae-systems-honors-tti-with-partner-2-win-supplier-of-the-year-aw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