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supplier diversity: A pathway to innovation and resilience in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landscape of e-commerce and logistics, businesses are increasingly recognising the significance of supplier diversity within their supply chain management. This shift in focus is not only attributed to the changing demographics and interconnectivity of the global market but also to the myriad benefits that a diverse supplier base can offer. Companies are now understanding that embracing supplier diversity can foster innovation, enhance customer loyalty, and improve risk management strategies.</w:t>
      </w:r>
      <w:r/>
    </w:p>
    <w:p>
      <w:r/>
      <w:r>
        <w:t>The increasing conversation around diversity and inclusion has permeated various sectors, with calls for greater representation evident in corporate environments and media alike. In supply chain management, there is a growing acknowledgement of the value that comes from partnering with a range of suppliers, particularly those from underrepresented groups, including minorities, women, veterans, and LGBTQ individuals.</w:t>
      </w:r>
      <w:r/>
    </w:p>
    <w:p>
      <w:r/>
      <w:r>
        <w:t>Fulfillment Hub USA, headquartered in Miami, Florida, stands out as a leading advocate for supplier diversity in the logistics industry. The company has committed to collaborating with a diverse array of suppliers to meet its clients' needs effectively. By prioritising partnerships with minority-owned and women-owned businesses, Fulfillment Hub USA aims to deliver a more inclusive range of services to their clientele.</w:t>
      </w:r>
      <w:r/>
    </w:p>
    <w:p>
      <w:r/>
      <w:r>
        <w:t>The advantages of adopting a supplier diversity strategy extend beyond ethical considerations. One of the primary benefits is the potential for increased innovation and creativity. Engaging a variety of suppliers introduces fresh perspectives, ultimately fostering an environment where new ideas can flourish. This diversity in thought allows businesses to remain competitive and responsive to market needs.</w:t>
      </w:r>
      <w:r/>
    </w:p>
    <w:p>
      <w:r/>
      <w:r>
        <w:t>Furthermore, as consumer awareness regarding social responsibility grows, businesses that demonstrate a commitment to diversity and inclusion can enhance their reputation. By showcasing a dedication to supplier diversity, companies can cultivate stronger relationships with customers who value progressive corporate practices.</w:t>
      </w:r>
      <w:r/>
    </w:p>
    <w:p>
      <w:r/>
      <w:r>
        <w:t>Risk management is another crucial aspect of supplier diversity. By diversifying their supplier base, businesses can reduce reliance on a single source, thereby mitigating potential disruptions caused by factors such as natural disasters, economic downturns, or political instability. This strategic diversification enables companies to maintain continuity in their operations even when faced with unexpected challenges.</w:t>
      </w:r>
      <w:r/>
    </w:p>
    <w:p>
      <w:r/>
      <w:r>
        <w:t>Implementing supplier diversity within a supply chain may present complexities, but the resultant benefits highlight its value. For businesses interested in expanding their network of diverse suppliers, various resources are available, including certification organisations and industry associations. Fulfillment Hub USA also offers support in sourcing diverse suppliers and implementing diversity initiatives.</w:t>
      </w:r>
      <w:r/>
    </w:p>
    <w:p>
      <w:r/>
      <w:r>
        <w:t>Best practices for companies looking to promote supplier diversity include establishing diversity targets, providing resources and training for diverse suppliers, and proactively seeking partnerships with these businesses. The result can be significant, with potential cost savings and increased revenue stemming from the enrichment of supplier relationships and market opportunities.</w:t>
      </w:r>
      <w:r/>
    </w:p>
    <w:p>
      <w:r/>
      <w:r>
        <w:t>In conclusion, the commitment to supplier diversity is becoming increasingly relevant for businesses aiming to thrive in today's market. By diversifying their suppliers, organisations can unlock new avenues for growth, spurring innovation while contributing to a more equitable marketplace. For companies seeking to explore how supplier diversity can benefit their operations, Fulfillment Hub USA provides resources and guidance to facilitate this important initiative.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https://fulfillmenthubusa.com/the-benefits-of-embracing-supplier-diversity-in-your-supply-chain/</w:t>
        </w:r>
      </w:hyperlink>
      <w:r>
        <w:t xml:space="preserve"> - This URL corroborates the importance of supplier diversity in enhancing innovation and customer loyalty, while also highlighting Fulfillment Hub USA's role in promoting diversity in logistics.</w:t>
      </w:r>
      <w:r/>
    </w:p>
    <w:p>
      <w:pPr>
        <w:pStyle w:val="ListNumber"/>
        <w:spacing w:line="240" w:lineRule="auto"/>
        <w:ind w:left="720"/>
      </w:pPr>
      <w:r/>
      <w:hyperlink r:id="rId11">
        <w:r>
          <w:rPr>
            <w:color w:val="0000EE"/>
            <w:u w:val="single"/>
          </w:rPr>
          <w:t>https://supplychaingamechanger.com/supplier-diversity-in-logistics/</w:t>
        </w:r>
      </w:hyperlink>
      <w:r>
        <w:t xml:space="preserve"> - This article supports the idea that supplier diversity in logistics expands consumer bases and enhances peak season efficiency, contributing to more profitable operations.</w:t>
      </w:r>
      <w:r/>
    </w:p>
    <w:p>
      <w:pPr>
        <w:pStyle w:val="ListNumber"/>
        <w:spacing w:line="240" w:lineRule="auto"/>
        <w:ind w:left="720"/>
      </w:pPr>
      <w:r/>
      <w:hyperlink r:id="rId12">
        <w:r>
          <w:rPr>
            <w:color w:val="0000EE"/>
            <w:u w:val="single"/>
          </w:rPr>
          <w:t>https://www.jacksonlewis.com/insights/ensure-your-supplier-diversity-program-meets-legal-requirements-and-thrives</w:t>
        </w:r>
      </w:hyperlink>
      <w:r>
        <w:t xml:space="preserve"> - This resource provides legal insights into supplier diversity programs, emphasizing their legality and benefits in promoting economic results and high-quality services.</w:t>
      </w:r>
      <w:r/>
    </w:p>
    <w:p>
      <w:pPr>
        <w:pStyle w:val="ListNumber"/>
        <w:spacing w:line="240" w:lineRule="auto"/>
        <w:ind w:left="720"/>
      </w:pPr>
      <w:r/>
      <w:hyperlink r:id="rId13">
        <w:r>
          <w:rPr>
            <w:color w:val="0000EE"/>
            <w:u w:val="single"/>
          </w:rPr>
          <w:t>https://wickerparklogistics.com/blog/supplier-diversity-the-advantages-of-working-with-wbenc-logistics-companies</w:t>
        </w:r>
      </w:hyperlink>
      <w:r>
        <w:t xml:space="preserve"> - This article details how supplier diversity contributes to cost savings, innovation, and enhancing business reputation by engaging with underrepresented communities.</w:t>
      </w:r>
      <w:r/>
    </w:p>
    <w:p>
      <w:pPr>
        <w:pStyle w:val="ListNumber"/>
        <w:spacing w:line="240" w:lineRule="auto"/>
        <w:ind w:left="720"/>
      </w:pPr>
      <w:r/>
      <w:hyperlink r:id="rId14">
        <w:r>
          <w:rPr>
            <w:color w:val="0000EE"/>
            <w:u w:val="single"/>
          </w:rPr>
          <w:t>https://www.anthesisgroup.com/insights/supplier-diversity-an-imperative-to-build-resilient-businesses</w:t>
        </w:r>
      </w:hyperlink>
      <w:r>
        <w:t xml:space="preserve"> - This insight highlights the role of supplier diversity in building resilience and fostering social impact by investing in local communities and promoting sustainable practices.</w:t>
      </w:r>
      <w:r/>
    </w:p>
    <w:p>
      <w:pPr>
        <w:pStyle w:val="ListNumber"/>
        <w:spacing w:line="240" w:lineRule="auto"/>
        <w:ind w:left="720"/>
      </w:pPr>
      <w:r/>
      <w:hyperlink r:id="rId9">
        <w:r>
          <w:rPr>
            <w:color w:val="0000EE"/>
            <w:u w:val="single"/>
          </w:rPr>
          <w:t>https://www.noahwire.com</w:t>
        </w:r>
      </w:hyperlink>
      <w:r>
        <w:t xml:space="preserve"> - This source provides a broader context on the strategic importance of supplier diversity in today's evolving e-commerce and logistics landscape.</w:t>
      </w:r>
      <w:r/>
    </w:p>
    <w:p>
      <w:pPr>
        <w:pStyle w:val="ListNumber"/>
        <w:spacing w:line="240" w:lineRule="auto"/>
        <w:ind w:left="720"/>
      </w:pPr>
      <w:r/>
      <w:hyperlink r:id="rId10">
        <w:r>
          <w:rPr>
            <w:color w:val="0000EE"/>
            <w:u w:val="single"/>
          </w:rPr>
          <w:t>https://fulfillmenthubusa.com/the-benefits-of-embracing-supplier-diversity-in-your-supply-chain/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the-benefits-of-embracing-supplier-diversity-in-your-supply-chain/" TargetMode="External"/><Relationship Id="rId11" Type="http://schemas.openxmlformats.org/officeDocument/2006/relationships/hyperlink" Target="https://supplychaingamechanger.com/supplier-diversity-in-logistics/" TargetMode="External"/><Relationship Id="rId12" Type="http://schemas.openxmlformats.org/officeDocument/2006/relationships/hyperlink" Target="https://www.jacksonlewis.com/insights/ensure-your-supplier-diversity-program-meets-legal-requirements-and-thrives" TargetMode="External"/><Relationship Id="rId13" Type="http://schemas.openxmlformats.org/officeDocument/2006/relationships/hyperlink" Target="https://wickerparklogistics.com/blog/supplier-diversity-the-advantages-of-working-with-wbenc-logistics-companies" TargetMode="External"/><Relationship Id="rId14" Type="http://schemas.openxmlformats.org/officeDocument/2006/relationships/hyperlink" Target="https://www.anthesisgroup.com/insights/supplier-diversity-an-imperative-to-build-resilient-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