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Harbour management software market set to double by 2031 amid digital innovation and environmental drives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harbour management software market is experiencing significant growth, driven by the increasing digitalisation of port operations and the rising demand for automation in harbour logistics. According to a comprehensive report by Persistence Market Research, the global market value is projected to increase from US$ 1.6 billion in 2024 to US$ 3.3 billion by 2031, representing a compound annual growth rate (CAGR) of 10.8% during this period.</w:t>
      </w:r>
      <w:r/>
    </w:p>
    <w:p>
      <w:r/>
      <w:r>
        <w:t>Key factors fueling this growth include the surge in global maritime trade volumes, the enforcement of stricter environmental regulations, and the need to optimise critical harbour processes such as berth scheduling, cargo handling, and real-time communication. Harbour management software plays a pivotal role in automating these functions, encompassing vessel scheduling, berth allocation, traffic management, and cargo tracking.</w:t>
      </w:r>
      <w:r/>
    </w:p>
    <w:p>
      <w:r/>
      <w:r>
        <w:t>Regionally, Europe is currently the dominant player in the harbour management software market, largely due to its advanced port infrastructure and early adoption of smart port technologies. Ports in countries like the Netherlands, Germany, and the United Kingdom are some of the busiest and most technologically advanced worldwide. Initiatives such as the European Union’s "Green and Digital Ports" strategy have accelerated the adoption of software solutions, including AI-powered scheduling systems, remote monitoring, and blockchain-based verification methods.</w:t>
      </w:r>
      <w:r/>
    </w:p>
    <w:p>
      <w:r/>
      <w:r>
        <w:t>Meanwhile, the Asia Pacific region is the fastest-growing market, propelled by heavy shipping traffic, extensive port modernisation projects, and strong governmental support in countries such as China, India, Singapore, and South Korea. These developments aim to enhance port efficiency, reduce turnaround times, and comply with international environmental standards, further pushing demand for advanced harbour management software.</w:t>
      </w:r>
      <w:r/>
    </w:p>
    <w:p>
      <w:r/>
      <w:r>
        <w:t>The market segmentation highlights software as the primary component, encompassing management, monitoring, testing, and communication tools vital for automating port operations. Among these, management software holds the largest market share, facilitating efficient traffic control, resource allocation, and administrative functions. Monitoring software is increasingly important for real-time vessel tracking and environmental compliance, while communication tools enhance coordination among port stakeholders, including shipping companies, customs authorities, and logistics providers.</w:t>
      </w:r>
      <w:r/>
    </w:p>
    <w:p>
      <w:r/>
      <w:r>
        <w:t>Market growth opportunities are bolstered by emerging technologies such as artificial intelligence, big data analytics, machine learning, and cloud computing. These innovations enable predictive analytics, remote port operations, and enhanced environmental management, including carbon emissions tracking and waste management. Additionally, developing regions in Africa and Latin America are beginning to invest in port modernisation, presenting new markets for harbour software vendors.</w:t>
      </w:r>
      <w:r/>
    </w:p>
    <w:p>
      <w:r/>
      <w:r>
        <w:t>However, several challenges remain. High initial costs, integration difficulties with legacy systems, cybersecurity risks, and a shortage of skilled personnel to operate complex software platforms could slow adoption, especially in smaller or less technologically advanced ports.</w:t>
      </w:r>
      <w:r/>
    </w:p>
    <w:p>
      <w:r/>
      <w:r>
        <w:t>Recent developments in the sector include the launch of HarbaCloud 2.0 by Harba ApS in February 2024, which integrates artificial intelligence to enhance automation and analytics capabilities. In August 2023, Leonardo Spa partnered with the Port of Genoa to implement a smart monitoring system aimed at improving environmental monitoring and cargo tracking.</w:t>
      </w:r>
      <w:r/>
    </w:p>
    <w:p>
      <w:r/>
      <w:r>
        <w:t>Key companies engaged in the harbour management software market include Harba ApS, Leonardo Spa, Mission Critical Software LLC, Port of Cork, Harbour Mastery Inc., Havenstar MMS Ltd., J.F. Brennan Company Inc., James Fisher and Sons Plc, Nautical Software Solution, and Pacsoft International Ltd.</w:t>
      </w:r>
      <w:r/>
    </w:p>
    <w:p>
      <w:r/>
      <w:r>
        <w:t>The Persistence Market Research report underscores a dynamic and evolving market landscape shaped by digital transformation, technological innovation, and increasing environmental regulations, with substantial growth opportunities worldwide over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https://www.giiresearch.com/report/pmrs1566100-harbor-management-software-market-global-industry.html</w:t>
        </w:r>
      </w:hyperlink>
      <w:r>
        <w:t xml:space="preserve"> - This report by Persistence Market Research provides a comprehensive analysis of the harbor management software market, including its projected growth from US$1.6 billion in 2024 to US$3.3 billion by 2031, with a CAGR of 10.8%. It also discusses key factors driving this growth, such as the surge in global maritime trade volumes and the enforcement of stricter environmental regulations.</w:t>
      </w:r>
      <w:r/>
    </w:p>
    <w:p>
      <w:pPr>
        <w:pStyle w:val="ListNumber"/>
        <w:spacing w:line="240" w:lineRule="auto"/>
        <w:ind w:left="720"/>
      </w:pPr>
      <w:r/>
      <w:hyperlink r:id="rId11">
        <w:r>
          <w:rPr>
            <w:color w:val="0000EE"/>
            <w:u w:val="single"/>
          </w:rPr>
          <w:t>https://www.persistencemarketresearch.com/market-research/harbor-management-software-market.asp</w:t>
        </w:r>
      </w:hyperlink>
      <w:r>
        <w:t xml:space="preserve"> - This report outlines the market segmentation of harbor management software, highlighting software as the primary component, encompassing management, monitoring, testing, and communication tools vital for automating port operations. It also discusses the integration of advanced technologies like AI and IoT in harbor management systems.</w:t>
      </w:r>
      <w:r/>
    </w:p>
    <w:p>
      <w:pPr>
        <w:pStyle w:val="ListNumber"/>
        <w:spacing w:line="240" w:lineRule="auto"/>
        <w:ind w:left="720"/>
      </w:pPr>
      <w:r/>
      <w:hyperlink r:id="rId12">
        <w:r>
          <w:rPr>
            <w:color w:val="0000EE"/>
            <w:u w:val="single"/>
          </w:rPr>
          <w:t>https://www.giiresearch.com/report/infi1583051-global-harbor-management-software-market.html</w:t>
        </w:r>
      </w:hyperlink>
      <w:r>
        <w:t xml:space="preserve"> - This report provides a global overview of the harbor management software market, including market size, share, CAGR, forecast, and revenue. It also includes data on year-over-year growth and market opportunities by geographical landscape.</w:t>
      </w:r>
      <w:r/>
    </w:p>
    <w:p>
      <w:pPr>
        <w:pStyle w:val="ListNumber"/>
        <w:spacing w:line="240" w:lineRule="auto"/>
        <w:ind w:left="720"/>
      </w:pPr>
      <w:r/>
      <w:hyperlink r:id="rId13">
        <w:r>
          <w:rPr>
            <w:color w:val="0000EE"/>
            <w:u w:val="single"/>
          </w:rPr>
          <w:t>https://www.cognitivemarketresearch.com/harbor-management-software-market-report</w:t>
        </w:r>
      </w:hyperlink>
      <w:r>
        <w:t xml:space="preserve"> - This report offers a global edition of the harbor management software market, including market size, revenue/volume share, forecast, and CAGR. It also provides competitor analysis, regional analysis, and market trends.</w:t>
      </w:r>
      <w:r/>
    </w:p>
    <w:p>
      <w:pPr>
        <w:pStyle w:val="ListNumber"/>
        <w:spacing w:line="240" w:lineRule="auto"/>
        <w:ind w:left="720"/>
      </w:pPr>
      <w:r/>
      <w:hyperlink r:id="rId14">
        <w:r>
          <w:rPr>
            <w:color w:val="0000EE"/>
            <w:u w:val="single"/>
          </w:rPr>
          <w:t>https://www.cognitivemarketresearch.com/harbor-and-marina-management-software-market-report</w:t>
        </w:r>
      </w:hyperlink>
      <w:r>
        <w:t xml:space="preserve"> - This report provides a global edition of the harbor and marina management software market, including market size, revenue/volume share, forecast, and CAGR. It also offers competitor analysis, regional analysis, and market trends.</w:t>
      </w:r>
      <w:r/>
    </w:p>
    <w:p>
      <w:pPr>
        <w:pStyle w:val="ListNumber"/>
        <w:spacing w:line="240" w:lineRule="auto"/>
        <w:ind w:left="720"/>
      </w:pPr>
      <w:r/>
      <w:hyperlink r:id="rId15">
        <w:r>
          <w:rPr>
            <w:color w:val="0000EE"/>
            <w:u w:val="single"/>
          </w:rPr>
          <w:t>https://linkewire.com/2024/12/12/harbor-management-software-market-is-anticipated-to-expand-from-1-8-billion-in-2023-to-3-2-billion-by-2033/</w:t>
        </w:r>
      </w:hyperlink>
      <w:r>
        <w:t xml:space="preserve"> - This article discusses the projected expansion of the harbor management software market from $1.8 billion in 2023 to $3.2 billion by 2033, reflecting a CAGR of 6.2%. It also highlights the role of AI and IoT in enhancing operational efficiency and offering real-time data analytics in port operations.</w:t>
      </w:r>
      <w:r/>
    </w:p>
    <w:p>
      <w:pPr>
        <w:pStyle w:val="ListNumber"/>
        <w:spacing w:line="240" w:lineRule="auto"/>
        <w:ind w:left="720"/>
      </w:pPr>
      <w:r/>
      <w:hyperlink r:id="rId16">
        <w:r>
          <w:rPr>
            <w:color w:val="0000EE"/>
            <w:u w:val="single"/>
          </w:rPr>
          <w:t>https://www.openpr.com/news/3993848/harbor-management-software-market-poised-for-remarkable-growth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iiresearch.com/report/pmrs1566100-harbor-management-software-market-global-industry.html" TargetMode="External"/><Relationship Id="rId11" Type="http://schemas.openxmlformats.org/officeDocument/2006/relationships/hyperlink" Target="https://www.persistencemarketresearch.com/market-research/harbor-management-software-market.asp" TargetMode="External"/><Relationship Id="rId12" Type="http://schemas.openxmlformats.org/officeDocument/2006/relationships/hyperlink" Target="https://www.giiresearch.com/report/infi1583051-global-harbor-management-software-market.html" TargetMode="External"/><Relationship Id="rId13" Type="http://schemas.openxmlformats.org/officeDocument/2006/relationships/hyperlink" Target="https://www.cognitivemarketresearch.com/harbor-management-software-market-report" TargetMode="External"/><Relationship Id="rId14" Type="http://schemas.openxmlformats.org/officeDocument/2006/relationships/hyperlink" Target="https://www.cognitivemarketresearch.com/harbor-and-marina-management-software-market-report" TargetMode="External"/><Relationship Id="rId15" Type="http://schemas.openxmlformats.org/officeDocument/2006/relationships/hyperlink" Target="https://linkewire.com/2024/12/12/harbor-management-software-market-is-anticipated-to-expand-from-1-8-billion-in-2023-to-3-2-billion-by-2033/" TargetMode="External"/><Relationship Id="rId16" Type="http://schemas.openxmlformats.org/officeDocument/2006/relationships/hyperlink" Target="https://www.openpr.com/news/3993848/harbor-management-software-market-poised-for-remarkable-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