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Warehouse agility redefined by AI-driven data analytics and predictive optimisation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logistics, the term "agility" has become a hallmark of modern warehouse operations, encapsulating the ability to swiftly adapt to market fluctuations and disruptions. Ken Ramoutar, the chief marketing officer of Lucas Systems, emphasizes that agility is not merely a buzzword but a necessary operational capability. Given the increasing volatility from both supply and demand sides, distribution centres must cultivate a form of operational flexibility that allows them to pivot effectively in response to unforeseen challenges.</w:t>
      </w:r>
      <w:r/>
    </w:p>
    <w:p>
      <w:r/>
      <w:r>
        <w:t>Ramoutar critiques the notion of "future-proofing," suggesting it is an impractical concept in an unpredictable market. Instead, he advocates for an agile approach informed by robust data analytics. “It has to be data-driven,” he asserts, underscoring that understanding inventory flows and forecasting needs requires a comprehensive analysis of both historical and real-time data. This perspective aligns with industry movements towards leveraging advanced technologies, such as artificial intelligence (AI) and machine learning, which can uncover patterns within operational data and prioritize essential processes.</w:t>
      </w:r>
      <w:r/>
    </w:p>
    <w:p>
      <w:r/>
      <w:r>
        <w:t>Integrating AI into warehouse operations is increasingly seen as a crucial factor in enhancing efficiency and accuracy. AI-enabled systems can facilitate predictive analytics, allowing companies to forecast demand and optimise stock levels effectively, which reduces the risks of both overstocking and understocking. For instance, Buske Logistics promotes AI-optimised warehousing solutions that improve inventory management and real-time decision-making for various sectors, from e-commerce to manufacturing. These technologies help streamline and automate routine tasks, resulting in faster and more precise order fulfilment.</w:t>
      </w:r>
      <w:r/>
    </w:p>
    <w:p>
      <w:r/>
      <w:r>
        <w:t>The potential for AI extends beyond inventory management; it also plays a significant role in automating order fulfilment processes. Systems powered by machine learning can analyse historical data to inform real-time operations, thereby enhancing speed and safety in high-order environments. JEC Consulting Services highlights how predictive analytics not only optimises fulfilment but also improves operational adaptability in the increasingly complex logistics landscape.</w:t>
      </w:r>
      <w:r/>
    </w:p>
    <w:p>
      <w:r/>
      <w:r>
        <w:t>Real-time traffic optimisation is another area where AI can drastically enhance warehouse agility. Aglowid IT Solutions discusses the integration of AI with Warehouse Management Systems (WMS) to continuously monitor and adjust for optimal routing, which helps to alleviate congestion within warehouses. This level of responsiveness is vital as consumer demands grow increasingly unpredictable, further emphasising the need for facilities to be not just reactive but also proactively adaptable.</w:t>
      </w:r>
      <w:r/>
    </w:p>
    <w:p>
      <w:r/>
      <w:r>
        <w:t>Moreover, emerging insights from academic research illustrate the extensive benefits machine learning can bring to supply chain management. A recent study noted that these advanced algorithms outperform traditional methods in critical performance metrics, such as error rates and adaptability to market changes. This research underlines the transformative potential of adopting AI-driven technologies, enabling companies to enhance both their agility and sustainability.</w:t>
      </w:r>
      <w:r/>
    </w:p>
    <w:p>
      <w:r/>
      <w:r>
        <w:t>As warehouses continue to embrace functionality that aligns with the principles of self-optimisation, the integration of intelligent systems will be pivotal. According to findings from SupplyChainBrain, the evolution from traditional operations to self-optimising environments is already underway, characterised by enhanced performance and operational flexibility. Technologies that support smarter tasking and mobile execution are setting the stage for a future where warehouses can adapt not only to immediate operational demands but also to long-term market trends.</w:t>
      </w:r>
      <w:r/>
    </w:p>
    <w:p>
      <w:r/>
      <w:r>
        <w:t>In conclusion, while agility remains a key focus within warehouse operations, its realisation depends on a concerted effort to harness data and deploy intelligent technologies. Overcoming the challenges of market volatility requires more than just a reactive stance; it necessitates a strategic embrace of AI and machine learning, allowing facilities to transform into responsive, efficient entities that meet modern logistical demands head-on.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Source </w:t>
      </w:r>
      <w:hyperlink r:id="rId9">
        <w:r>
          <w:rPr>
            <w:color w:val="0000EE"/>
            <w:u w:val="single"/>
          </w:rPr>
          <w:t>[1]</w:t>
        </w:r>
      </w:hyperlink>
      <w:r>
        <w:t xml:space="preserve"> </w:t>
      </w:r>
      <w:r/>
    </w:p>
    <w:p>
      <w:pPr>
        <w:pStyle w:val="ListNumber"/>
        <w:spacing w:line="240" w:lineRule="auto"/>
        <w:ind w:left="720"/>
      </w:pPr>
      <w:r/>
      <w:r>
        <w:t xml:space="preserve">Paragraph 2: Source </w:t>
      </w:r>
      <w:hyperlink r:id="rId9">
        <w:r>
          <w:rPr>
            <w:color w:val="0000EE"/>
            <w:u w:val="single"/>
          </w:rPr>
          <w:t>[1]</w:t>
        </w:r>
      </w:hyperlink>
      <w:r>
        <w:t xml:space="preserve"> </w:t>
      </w:r>
      <w:r/>
    </w:p>
    <w:p>
      <w:pPr>
        <w:pStyle w:val="ListNumber"/>
        <w:spacing w:line="240" w:lineRule="auto"/>
        <w:ind w:left="720"/>
      </w:pPr>
      <w:r/>
      <w:r>
        <w:t xml:space="preserve">Paragraph 3: Source </w:t>
      </w:r>
      <w:hyperlink r:id="rId10">
        <w:r>
          <w:rPr>
            <w:color w:val="0000EE"/>
            <w:u w:val="single"/>
          </w:rPr>
          <w:t>[2]</w:t>
        </w:r>
      </w:hyperlink>
      <w:r>
        <w:t xml:space="preserve"> </w:t>
      </w:r>
      <w:r/>
    </w:p>
    <w:p>
      <w:pPr>
        <w:pStyle w:val="ListNumber"/>
        <w:spacing w:line="240" w:lineRule="auto"/>
        <w:ind w:left="720"/>
      </w:pPr>
      <w:r/>
      <w:r>
        <w:t xml:space="preserve">Paragraph 4: Source </w:t>
      </w:r>
      <w:hyperlink r:id="rId11">
        <w:r>
          <w:rPr>
            <w:color w:val="0000EE"/>
            <w:u w:val="single"/>
          </w:rPr>
          <w:t>[3]</w:t>
        </w:r>
      </w:hyperlink>
      <w:r>
        <w:t xml:space="preserve"> </w:t>
      </w:r>
      <w:r/>
    </w:p>
    <w:p>
      <w:pPr>
        <w:pStyle w:val="ListNumber"/>
        <w:spacing w:line="240" w:lineRule="auto"/>
        <w:ind w:left="720"/>
      </w:pPr>
      <w:r/>
      <w:r>
        <w:t xml:space="preserve">Paragraph 5: Source </w:t>
      </w:r>
      <w:hyperlink r:id="rId12">
        <w:r>
          <w:rPr>
            <w:color w:val="0000EE"/>
            <w:u w:val="single"/>
          </w:rPr>
          <w:t>[4]</w:t>
        </w:r>
      </w:hyperlink>
      <w:r>
        <w:t xml:space="preserve"> </w:t>
      </w:r>
      <w:r/>
    </w:p>
    <w:p>
      <w:pPr>
        <w:pStyle w:val="ListNumber"/>
        <w:spacing w:line="240" w:lineRule="auto"/>
        <w:ind w:left="720"/>
      </w:pPr>
      <w:r/>
      <w:r>
        <w:t xml:space="preserve">Paragraph 6: Source </w:t>
      </w:r>
      <w:hyperlink r:id="rId13">
        <w:r>
          <w:rPr>
            <w:color w:val="0000EE"/>
            <w:u w:val="single"/>
          </w:rPr>
          <w:t>[6]</w:t>
        </w:r>
      </w:hyperlink>
      <w:r>
        <w:t xml:space="preserve"> </w:t>
      </w:r>
      <w:r/>
    </w:p>
    <w:p>
      <w:pPr>
        <w:pStyle w:val="ListNumber"/>
        <w:spacing w:line="240" w:lineRule="auto"/>
        <w:ind w:left="720"/>
      </w:pPr>
      <w:r/>
      <w:r>
        <w:t xml:space="preserve">Paragraph 7: Source </w:t>
      </w:r>
      <w:hyperlink r:id="rId14">
        <w:r>
          <w:rPr>
            <w:color w:val="0000EE"/>
            <w:u w:val="single"/>
          </w:rPr>
          <w:t>[7]</w:t>
        </w:r>
      </w:hyperlink>
      <w:r>
        <w:t xml:space="preserve"> </w:t>
      </w:r>
      <w:r/>
    </w:p>
    <w:p>
      <w:pPr>
        <w:pStyle w:val="ListNumber"/>
        <w:spacing w:line="240" w:lineRule="auto"/>
        <w:ind w:left="720"/>
      </w:pPr>
      <w:r/>
      <w:r>
        <w:t xml:space="preserve">Paragraph 8: Source </w:t>
      </w:r>
      <w:hyperlink r:id="rId15">
        <w:r>
          <w:rPr>
            <w:color w:val="0000EE"/>
            <w:u w:val="single"/>
          </w:rPr>
          <w:t>[5]</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https://www.supplychainbrain.com/articles/41755-watch-what-does-warehouse-agility-really-mean</w:t>
        </w:r>
      </w:hyperlink>
      <w:r>
        <w:t xml:space="preserve"> - Please view link - unable to able to access data</w:t>
      </w:r>
      <w:r/>
    </w:p>
    <w:p>
      <w:pPr>
        <w:pStyle w:val="ListNumber"/>
        <w:spacing w:line="240" w:lineRule="auto"/>
        <w:ind w:left="720"/>
      </w:pPr>
      <w:r/>
      <w:hyperlink r:id="rId10">
        <w:r>
          <w:rPr>
            <w:color w:val="0000EE"/>
            <w:u w:val="single"/>
          </w:rPr>
          <w:t>https://www.buske.com/our-solutions/ai-optimized-warehousing</w:t>
        </w:r>
      </w:hyperlink>
      <w:r>
        <w:t xml:space="preserve"> - Buske Logistics offers AI-optimized warehousing solutions that leverage artificial intelligence to enhance efficiency, accuracy, and real-time decision-making in inventory management. Their services include predictive analytics, automated handling, and scalable capacity to optimize supply chain performance. Key features encompass AI-powered inventory optimization, real-time tracking and analytics, scalable storage and automation, and faster, accurate order fulfillment. These solutions are tailored to meet the needs of various industries, including e-commerce, manufacturing, and consumer packaged goods, aiming to maximize efficiency and minimize operational costs through intelligent technology.</w:t>
      </w:r>
      <w:r/>
    </w:p>
    <w:p>
      <w:pPr>
        <w:pStyle w:val="ListNumber"/>
        <w:spacing w:line="240" w:lineRule="auto"/>
        <w:ind w:left="720"/>
      </w:pPr>
      <w:r/>
      <w:hyperlink r:id="rId11">
        <w:r>
          <w:rPr>
            <w:color w:val="0000EE"/>
            <w:u w:val="single"/>
          </w:rPr>
          <w:t>https://jecconsultingservices.com/ai-machine-learning-for-warehouse-logistics/</w:t>
        </w:r>
      </w:hyperlink>
      <w:r>
        <w:t xml:space="preserve"> - JEC Consulting Services explores the integration of AI and machine learning in warehouse logistics, focusing on predictive analytics for inventory management and automation for order fulfillment. By analyzing historical data and market fluctuations, AI-driven systems can forecast demand and optimize stock levels, reducing the risk of overstocking or understocking. Automation, including robotics and AI-driven systems, can expedite repetitive tasks such as picking, sorting, and packing, enhancing speed, accuracy, and safety in high-order volume environments. These technologies aim to improve operational efficiency and adaptability in modern warehouse operations.</w:t>
      </w:r>
      <w:r/>
    </w:p>
    <w:p>
      <w:pPr>
        <w:pStyle w:val="ListNumber"/>
        <w:spacing w:line="240" w:lineRule="auto"/>
        <w:ind w:left="720"/>
      </w:pPr>
      <w:r/>
      <w:hyperlink r:id="rId12">
        <w:r>
          <w:rPr>
            <w:color w:val="0000EE"/>
            <w:u w:val="single"/>
          </w:rPr>
          <w:t>https://aglowiditsolutions.com/blog/ai-warehouse-automation/</w:t>
        </w:r>
      </w:hyperlink>
      <w:r>
        <w:t xml:space="preserve"> - Aglowid IT Solutions discusses the role of AI in transitioning warehouses to intelligent automation, emphasizing real-time traffic optimization and integration with Warehouse Management Systems (WMS). AI continuously monitors warehouse traffic and Automated Guided Vehicle (AGV) movement patterns, adjusting paths in real-time to prevent congestion. Additionally, AI integrates with WMS platforms to automate scheduling, optimize transport routes, and synchronize with other warehouse robots, enabling real-time operational monitoring and predictive maintenance alerts. This approach enhances efficiency, speed, and resilience, ensuring warehouses remain agile in a rapidly evolving market.</w:t>
      </w:r>
      <w:r/>
    </w:p>
    <w:p>
      <w:pPr>
        <w:pStyle w:val="ListNumber"/>
        <w:spacing w:line="240" w:lineRule="auto"/>
        <w:ind w:left="720"/>
      </w:pPr>
      <w:r/>
      <w:hyperlink r:id="rId15">
        <w:r>
          <w:rPr>
            <w:color w:val="0000EE"/>
            <w:u w:val="single"/>
          </w:rPr>
          <w:t>https://www.zoho.com/inventory/academy/warehouse-management/smart-ai-powered-warehouse-of-the-future.html</w:t>
        </w:r>
      </w:hyperlink>
      <w:r>
        <w:t xml:space="preserve"> - Zoho Inventory examines the future of smart warehouses powered by AI, highlighting data-driven decision-making in modern logistics. AI systems analyze historical order patterns, current inventory levels, and seasonal trends to determine optimal space usage through intelligent stacking algorithms. Advanced AI applications predict demand by processing multiple data points, including past sales data and demographic shifts, to maintain proper inventory levels. The article also discusses AI-powered equipment monitoring that can detect potential failures through sensor analysis, tracking subtle changes in machine performance to identify issues weeks before standard inspections would detect them.</w:t>
      </w:r>
      <w:r/>
    </w:p>
    <w:p>
      <w:pPr>
        <w:pStyle w:val="ListNumber"/>
        <w:spacing w:line="240" w:lineRule="auto"/>
        <w:ind w:left="720"/>
      </w:pPr>
      <w:r/>
      <w:hyperlink r:id="rId13">
        <w:r>
          <w:rPr>
            <w:color w:val="0000EE"/>
            <w:u w:val="single"/>
          </w:rPr>
          <w:t>https://www.mdpi.com/2305-6290/8/3/73</w:t>
        </w:r>
      </w:hyperlink>
      <w:r>
        <w:t xml:space="preserve"> - This study published in the journal 'Logistics' explores enhancing supply chain agility and sustainability through machine learning optimization techniques for logistics and inventory management. The research applies various machine learning algorithms, including regression, classification, clustering, and time series analysis, to historical data from a multinational retail corporation. The findings indicate that machine learning models consistently outperform traditional methods in metrics such as error rates, adaptability to market changes, and overall impact on business operations, highlighting the transformative potential of machine learning in modern supply chain management.</w:t>
      </w:r>
      <w:r/>
    </w:p>
    <w:p>
      <w:pPr>
        <w:pStyle w:val="ListNumber"/>
        <w:spacing w:line="240" w:lineRule="auto"/>
        <w:ind w:left="720"/>
      </w:pPr>
      <w:r/>
      <w:hyperlink r:id="rId14">
        <w:r>
          <w:rPr>
            <w:color w:val="0000EE"/>
            <w:u w:val="single"/>
          </w:rPr>
          <w:t>https://www.supplychainbrain.com/articles/41088-building-the-self-optimizing-warehouse-operation</w:t>
        </w:r>
      </w:hyperlink>
      <w:r>
        <w:t xml:space="preserve"> - SupplyChainBrain discusses the evolution of traditional warehouse operations into self-optimizing, intelligent systems using artificial intelligence and machine learning. The article highlights how warehouse optimization technology augments the performance of legacy Warehouse Management Systems (WMS), enabling dynamic fulfillment environments that automatically adjust as demand and priorities shift. Features include voice-directed processes, improved labor utilization, smarter tasking, and mobile work execution. The approach aims to create a dynamic fulfillment environment that flexes as demand and priorities shift, bringing companies closer to the concept of the self-optimizing warehouse.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pplychainbrain.com/articles/41755-watch-what-does-warehouse-agility-really-mean" TargetMode="External"/><Relationship Id="rId10" Type="http://schemas.openxmlformats.org/officeDocument/2006/relationships/hyperlink" Target="https://www.buske.com/our-solutions/ai-optimized-warehousing" TargetMode="External"/><Relationship Id="rId11" Type="http://schemas.openxmlformats.org/officeDocument/2006/relationships/hyperlink" Target="https://jecconsultingservices.com/ai-machine-learning-for-warehouse-logistics/" TargetMode="External"/><Relationship Id="rId12" Type="http://schemas.openxmlformats.org/officeDocument/2006/relationships/hyperlink" Target="https://aglowiditsolutions.com/blog/ai-warehouse-automation/" TargetMode="External"/><Relationship Id="rId13" Type="http://schemas.openxmlformats.org/officeDocument/2006/relationships/hyperlink" Target="https://www.mdpi.com/2305-6290/8/3/73" TargetMode="External"/><Relationship Id="rId14" Type="http://schemas.openxmlformats.org/officeDocument/2006/relationships/hyperlink" Target="https://www.supplychainbrain.com/articles/41088-building-the-self-optimizing-warehouse-operation" TargetMode="External"/><Relationship Id="rId15" Type="http://schemas.openxmlformats.org/officeDocument/2006/relationships/hyperlink" Target="https://www.zoho.com/inventory/academy/warehouse-management/smart-ai-powered-warehouse-of-the-future.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