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business education sharpens skills for navigating complex international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Studying international business equips students with comprehensive skills and knowledge essential for navigating an increasingly globalised economy. This field encompasses various courses such as international marketing, global business strategy, cross-cultural management, international trade and finance, global supply chain management, and international business law. Each of these areas contributes to a broader understanding of how businesses operate across different countries and cultures, shaping the strategic decisions that drive international trade and commerce.</w:t>
      </w:r>
      <w:r/>
    </w:p>
    <w:p>
      <w:r/>
      <w:r>
        <w:t>Understanding the global business environment is paramount. Several factors—political, economic, social, and technological—play crucial roles in shaping international business. Political factors include government policies and regulations that affect trade and diplomacy. Economic aspects are equally vital, as they involve market demands, labour costs, and currency fluctuations that vary from one country to another. Social and cultural contexts reveal how consumer habits differ globally, while technological advancements continuously redefine market operations. For instance, businesses operating internationally must skilfully leverage technology to enhance production efficiency and adapt products to meet diverse regional demands.</w:t>
      </w:r>
      <w:r/>
    </w:p>
    <w:p>
      <w:r/>
      <w:r>
        <w:t>Additionally, the courses in international trade and finance provide critical insights into the mechanics of global trade. Students explore international trade agreements, tariffs, and the intricacies of foreign exchange markets. Understanding how to manage funds for multinational companies—including adapting to foreign exchange risks—is essential for building a strong foundation in financial analysis and economic management. These topics form the bedrock of a graduate’s capability to drive international business success.</w:t>
      </w:r>
      <w:r/>
    </w:p>
    <w:p>
      <w:r/>
      <w:r>
        <w:t>Cross-cultural management has gained immense significance as companies operate in increasingly multicultural environments. Effective management in these contexts necessitates not only awareness of diverse cultural norms but also strategies tailored to distinct working styles. For example, understanding the nuances of Japanese business culture, which values harmony and group consensus, can be key to successful negotiations. Similarly, adapting to the rapid decision-making pace typical in Western markets represents another layer of complexity that students must master.</w:t>
      </w:r>
      <w:r/>
    </w:p>
    <w:p>
      <w:r/>
      <w:r>
        <w:t>International marketing courses further equip students with the acumen to develop effective strategies that resonate with diverse target audiences. It’s crucial for companies to tailor their marketing efforts to reflect local tastes and cultural preferences. This involves conducting thorough market research and potentially harnessing the power of digital marketing as e-commerce continues to proliferate on a global scale.</w:t>
      </w:r>
      <w:r/>
    </w:p>
    <w:p>
      <w:r/>
      <w:r>
        <w:t>Global supply chain management stands out as another critical area of study, particularly as businesses strive for efficiency in their operations. In a world where supply chains traverse multiple borders, students learn to coordinate logistics, manage procurement, and optimise inventory control. The ability to adapt supply chains swiftly in response to market demands and disruptions is paramount for sustaining a competitive edge.</w:t>
      </w:r>
      <w:r/>
    </w:p>
    <w:p>
      <w:r/>
      <w:r>
        <w:t>Graduates in international business find themselves well-positioned in a diverse range of career paths. Opportunities abound in various sectors, including finance, consulting, trade, logistics, and marketing. Notable career trajectories include roles such as Global Supply Chain Manager, International Financial Manager, and International Marketing Director. Each of these positions requires a unique blend of strategic thinking, cultural awareness, and technical expertise, highlighting the versatile nature of an international business degree.</w:t>
      </w:r>
      <w:r/>
    </w:p>
    <w:p>
      <w:r/>
      <w:r>
        <w:t>As the demand for professionals with a global understanding continues to rise, those equipped with international business skills can expect favourable job prospects and enhanced career growth. The interconnectedness of global markets necessitates individuals who can navigate the complexities of international economics, culture, and politics. Graduates not only gain a strong competitive advantage but also contribute meaningfully to their organisations and the broader global economy.</w:t>
      </w:r>
      <w:r/>
    </w:p>
    <w:p>
      <w:r/>
      <w:r>
        <w:t>Ultimately, the study of international business not only prepares students for various career opportunities but also instills a profound global perspective. As international interactions deepen, understanding the multifaceted interplay of commerce across borders becomes indispensable. With the right education, future leaders will be well-prepared to meet the challenges of an ever-evolving global marketplace.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w:t>
      </w:r>
      <w:r/>
    </w:p>
    <w:p>
      <w:pPr>
        <w:pStyle w:val="ListNumber"/>
        <w:spacing w:line="240" w:lineRule="auto"/>
        <w:ind w:left="720"/>
      </w:pPr>
      <w:r/>
      <w:r>
        <w:t>Paragraphs 1, 4, 7</w:t>
      </w:r>
      <w:r/>
    </w:p>
    <w:p>
      <w:pPr>
        <w:pStyle w:val="ListNumber"/>
        <w:spacing w:line="240" w:lineRule="auto"/>
        <w:ind w:left="720"/>
      </w:pPr>
      <w:r/>
      <w:r>
        <w:t>Paragraphs 6, 7</w:t>
      </w:r>
      <w:r/>
    </w:p>
    <w:p>
      <w:pPr>
        <w:pStyle w:val="ListNumber"/>
        <w:spacing w:line="240" w:lineRule="auto"/>
        <w:ind w:left="720"/>
      </w:pPr>
      <w:r/>
      <w:r>
        <w:t>Paragraph 7</w:t>
      </w:r>
      <w:r/>
    </w:p>
    <w:p>
      <w:pPr>
        <w:pStyle w:val="ListNumber"/>
        <w:spacing w:line="240" w:lineRule="auto"/>
        <w:ind w:left="720"/>
      </w:pPr>
      <w:r/>
      <w:r>
        <w:t>Paragraph 7</w:t>
      </w:r>
      <w:r/>
    </w:p>
    <w:p>
      <w:pPr>
        <w:pStyle w:val="ListNumber"/>
        <w:spacing w:line="240" w:lineRule="auto"/>
        <w:ind w:left="720"/>
      </w:pPr>
      <w:r/>
      <w:r>
        <w:t>Paragraph 7</w:t>
      </w:r>
      <w:r/>
    </w:p>
    <w:p>
      <w:pPr>
        <w:pStyle w:val="ListNumber"/>
        <w:spacing w:line="240" w:lineRule="auto"/>
        <w:ind w:left="720"/>
      </w:pPr>
      <w:r/>
      <w:r>
        <w:t>Paragraph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https://whichuniversitybest.blogspot.com/2025/05/what-does-international-business-study.html</w:t>
        </w:r>
      </w:hyperlink>
      <w:r>
        <w:t xml:space="preserve"> - Please view link - unable to able to access data</w:t>
      </w:r>
      <w:r/>
    </w:p>
    <w:p>
      <w:pPr>
        <w:pStyle w:val="ListNumber"/>
        <w:spacing w:line="240" w:lineRule="auto"/>
        <w:ind w:left="720"/>
      </w:pPr>
      <w:r/>
      <w:hyperlink r:id="rId11">
        <w:r>
          <w:rPr>
            <w:color w:val="0000EE"/>
            <w:u w:val="single"/>
          </w:rPr>
          <w:t>https://www.surrey.ac.uk/isc/blog/10-careers-with-international-business-degree</w:t>
        </w:r>
      </w:hyperlink>
      <w:r>
        <w:t xml:space="preserve"> - This article from the University of Surrey International Study Centre outlines ten potential career paths for graduates with an international business degree. It highlights roles such as Global Supply Chain Manager, International Management Analyst, International Financial Manager, International Economist, Global Logistics Manager, and International Business Consultant. Each position is described in terms of responsibilities, required skills, and potential career growth, emphasizing the diverse opportunities available in the field of international business.</w:t>
      </w:r>
      <w:r/>
    </w:p>
    <w:p>
      <w:pPr>
        <w:pStyle w:val="ListNumber"/>
        <w:spacing w:line="240" w:lineRule="auto"/>
        <w:ind w:left="720"/>
      </w:pPr>
      <w:r/>
      <w:hyperlink r:id="rId12">
        <w:r>
          <w:rPr>
            <w:color w:val="0000EE"/>
            <w:u w:val="single"/>
          </w:rPr>
          <w:t>https://www.futurelearn.com/info/blog/is-international-business-good-degree</w:t>
        </w:r>
      </w:hyperlink>
      <w:r>
        <w:t xml:space="preserve"> - FutureLearn discusses the value of an International Business degree, emphasizing its advantages for those aiming to work in multinational corporations or global markets. The article highlights key skills developed through the program, including cultural awareness, strategic thinking, analytical abilities, leadership, and language proficiency. It also outlines potential career opportunities such as International Marketing Manager, Global Supply Chain Analyst, International Trade Specialist, and Foreign Service Officer, underscoring the degree's versatility and global applicability.</w:t>
      </w:r>
      <w:r/>
    </w:p>
    <w:p>
      <w:pPr>
        <w:pStyle w:val="ListNumber"/>
        <w:spacing w:line="240" w:lineRule="auto"/>
        <w:ind w:left="720"/>
      </w:pPr>
      <w:r/>
      <w:hyperlink r:id="rId13">
        <w:r>
          <w:rPr>
            <w:color w:val="0000EE"/>
            <w:u w:val="single"/>
          </w:rPr>
          <w:t>https://www.educations.com/articles-and-advice/bachelor-studies/top-6-jobs-for-international-business-majors</w:t>
        </w:r>
      </w:hyperlink>
      <w:r>
        <w:t xml:space="preserve"> - This article from Educations.com presents six prominent career options for international business majors. It details roles such as Investment Banker, International Economist, Business Development Manager, International Trade Analyst, International Marketing Manager, and Management Analyst. Each career path is explored with insights into job responsibilities, required skills, and potential career trajectories, providing a comprehensive overview of the professional avenues available to graduates in international business.</w:t>
      </w:r>
      <w:r/>
    </w:p>
    <w:p>
      <w:pPr>
        <w:pStyle w:val="ListNumber"/>
        <w:spacing w:line="240" w:lineRule="auto"/>
        <w:ind w:left="720"/>
      </w:pPr>
      <w:r/>
      <w:hyperlink r:id="rId14">
        <w:r>
          <w:rPr>
            <w:color w:val="0000EE"/>
            <w:u w:val="single"/>
          </w:rPr>
          <w:t>https://foster.uw.edu/academics/certificates-and-minors/certificate-of-international-studies-in-business/cisb-careers/</w:t>
        </w:r>
      </w:hyperlink>
      <w:r>
        <w:t xml:space="preserve"> - The Foster School of Business at the University of Washington outlines various career opportunities for students pursuing international business studies. The article lists positions such as Business Development Director, International Marketing Manager, Import-Export Agent, Foreign Service Officer, Global Supply Planner, Global Creative Manager, International Lawyer, Global Business Strategy Manager, International Banker, and International Accountant. It emphasizes the global demand for individuals with a comprehensive understanding of international business dynamics.</w:t>
      </w:r>
      <w:r/>
    </w:p>
    <w:p>
      <w:pPr>
        <w:pStyle w:val="ListNumber"/>
        <w:spacing w:line="240" w:lineRule="auto"/>
        <w:ind w:left="720"/>
      </w:pPr>
      <w:r/>
      <w:hyperlink r:id="rId15">
        <w:r>
          <w:rPr>
            <w:color w:val="0000EE"/>
            <w:u w:val="single"/>
          </w:rPr>
          <w:t>https://www.futurelearn.com/info/blog/top-international-business-degree-jobs</w:t>
        </w:r>
      </w:hyperlink>
      <w:r>
        <w:t xml:space="preserve"> - FutureLearn highlights ten high-paying career options for individuals with an international business degree. The article covers roles such as International Business Development Manager, International Marketing Director, Global Financial Manager, International Business Development Manager, Supply Chain Director, Foreign Exchange Trader, and International Economist. Each position is detailed with information on responsibilities, required skills, and potential earnings, illustrating the lucrative prospects in the field of international business.</w:t>
      </w:r>
      <w:r/>
    </w:p>
    <w:p>
      <w:pPr>
        <w:pStyle w:val="ListNumber"/>
        <w:spacing w:line="240" w:lineRule="auto"/>
        <w:ind w:left="720"/>
      </w:pPr>
      <w:r/>
      <w:hyperlink r:id="rId16">
        <w:r>
          <w:rPr>
            <w:color w:val="0000EE"/>
            <w:u w:val="single"/>
          </w:rPr>
          <w:t>https://globalbusiness.tufts.edu/articles/top-international-business-degree-jobs/</w:t>
        </w:r>
      </w:hyperlink>
      <w:r>
        <w:t xml:space="preserve"> - Tufts University's Global Business program discusses top career paths for international business graduates, focusing on consulting and finance opportunities. The article highlights roles such as Business Intelligence Consultant, Management Analyst Consultant, Private Equity Associate, Financial Manager, and Financial Analyst. It emphasizes the importance of skills like communication, decision-making, analysis, and problem-solving, and provides insights into potential salaries and career growth in these fields.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hichuniversitybest.blogspot.com/2025/05/what-does-international-business-study.html" TargetMode="External"/><Relationship Id="rId11" Type="http://schemas.openxmlformats.org/officeDocument/2006/relationships/hyperlink" Target="https://www.surrey.ac.uk/isc/blog/10-careers-with-international-business-degree" TargetMode="External"/><Relationship Id="rId12" Type="http://schemas.openxmlformats.org/officeDocument/2006/relationships/hyperlink" Target="https://www.futurelearn.com/info/blog/is-international-business-good-degree" TargetMode="External"/><Relationship Id="rId13" Type="http://schemas.openxmlformats.org/officeDocument/2006/relationships/hyperlink" Target="https://www.educations.com/articles-and-advice/bachelor-studies/top-6-jobs-for-international-business-majors" TargetMode="External"/><Relationship Id="rId14" Type="http://schemas.openxmlformats.org/officeDocument/2006/relationships/hyperlink" Target="https://foster.uw.edu/academics/certificates-and-minors/certificate-of-international-studies-in-business/cisb-careers/" TargetMode="External"/><Relationship Id="rId15" Type="http://schemas.openxmlformats.org/officeDocument/2006/relationships/hyperlink" Target="https://www.futurelearn.com/info/blog/top-international-business-degree-jobs" TargetMode="External"/><Relationship Id="rId16" Type="http://schemas.openxmlformats.org/officeDocument/2006/relationships/hyperlink" Target="https://globalbusiness.tufts.edu/articles/top-international-business-degree-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