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procurement platform transforms construction sourcing with speed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industry notorious for its narrow profit margins and strict deadlines, the construction sector is at a crossroads. Outdated procurement practices, deeply entrenched in tradition, are fast becoming a liability for contractors striving to remain competitive and efficient. While the construction industry has historically been about building the future, its approach to sourcing materials and managing procurement appears stagnant. </w:t>
      </w:r>
      <w:r/>
    </w:p>
    <w:p>
      <w:r/>
      <w:r>
        <w:t>Contractors are often bogged down by manual quotation requests, a reliance on established supplier networks, and limited visibility into market trends, resulting in lost time and missed financial opportunities. As the demand for faster, more sustainable solutions intensifies, traditional methods are being scrutinised more than ever, making the transition to digital procurement not just beneficial, but imperative.</w:t>
      </w:r>
      <w:r/>
    </w:p>
    <w:p>
      <w:r/>
      <w:r>
        <w:t>The evolution of construction procurement is marked by the arrival of digital platforms that aim to streamline an otherwise fragmented process. Historically, procurement has been cumbersome, especially for contractors who depend heavily on local contacts. This insular approach, while familiar, limits competition and inflates costs, threatening to undermine financial viability. With industry heavyweights already leveraging technology for smarter procurement solutions—thus gaining an edge—those firms that resist change face obsolescence.</w:t>
      </w:r>
      <w:r/>
    </w:p>
    <w:p>
      <w:r/>
      <w:r>
        <w:t>Digital platforms are revolutionising procurement by enhancing efficiency and access to suppliers. Tasks that once demanded days of effort—such as obtaining quotes, comparing prices, and confirming material availability—can now be completed in mere minutes. Technology not only cuts down administrative overheads but also facilitates enhanced supplier relationships, providing contractors with access to a wider range of options at competitive prices. This broader market access fosters competition, which often results in better pricing, improved lead times, and alternative solutions when traditional materials are scarce.</w:t>
      </w:r>
      <w:r/>
    </w:p>
    <w:p>
      <w:r/>
      <w:r>
        <w:t>Moreover, the transparency afforded by digital tools enables contractors to maintain compliance and make informed, data-driven decisions that mitigate risk. Real-time visibility into procurement activities allows for tracking of key metrics such as carbon emissions from material sourcing, thereby supporting companies in their sustainability objectives. Every procurement activity can now be accompanied by insights such as environmental impact assessments, helping contractors align their operations with their sustainability commitments.</w:t>
      </w:r>
      <w:r/>
    </w:p>
    <w:p>
      <w:r/>
      <w:r>
        <w:t>The Build Chain stands out as a trailblazer in this domain, offering a comprehensive digital procurement platform designed specifically for the construction industry. It connects contractors and housebuilders with a network of over 500 suppliers across the UK through a single, user-friendly interface. Instead of pursuing quotes manually—an often laborious process—contractors can submit a single enquiry and receive real-time responses from multiple suppliers. This not only saves time but also guarantees fair pricing and product availability without compromising quality. As Paul Leivers, managing director at PML, aptly put it, “Faster quotes, lower prices, and more supplier choice – The Build Chain is a game changer!”</w:t>
      </w:r>
      <w:r/>
    </w:p>
    <w:p>
      <w:r/>
      <w:r>
        <w:t>In an increasingly competitive environment, where Tier 1 contractors and public sector clients demand more than just competitive pricing, demonstrating a robust, efficient procurement process is essential. The Build Chain aids contractors in showcasing their capabilities through its real-time analytics and reporting tools. This not only assists in understanding procurement dynamics but also aids in generating performance reports for tenders and project assessments.</w:t>
      </w:r>
      <w:r/>
    </w:p>
    <w:p>
      <w:r/>
      <w:r>
        <w:t>Sustainability has transcended from being a mere trend to a critical business necessity. The pressure on contractors to reduce environmental impacts is mounting, and The Build Chain provides tools that facilitate local sourcing, emissions reduction, and real-time sustainability measurement. Every quote issued via the platform incorporates ESG (Environmental, Social, and Governance) metrics, enabling smart, eco-conscious decision-making. By making sustainability measurable and actionable, The Build Chain empowers contractors to not only meet but surpass their ESG commitments.</w:t>
      </w:r>
      <w:r/>
    </w:p>
    <w:p>
      <w:r/>
      <w:r>
        <w:t xml:space="preserve">The construction industry is facing unprecedented challenges, from surging material costs and labour shortages to the pressing need for net-zero emissions. In this turbulent landscape, adaptability and control over procurement processes have never been more vital. This is where digital platforms like The Build Chain come into play, equipping contractors with the necessary tools and insights to make swift, informed decisions that bolster their competitiveness. </w:t>
      </w:r>
      <w:r/>
    </w:p>
    <w:p>
      <w:r/>
      <w:r>
        <w:t>As manual processes give way to sophisticated digital solutions, the question is no longer whether contractors should migrate to digital procurement but rather when they will seize the opportunity. With the tools to modernise not just procurement practices but the entire operational model readily available, the answer is clear: the time is now for construction firms ready to transform their procurement strategies and secure a competitive edge.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 8</w:t>
      </w:r>
      <w:r/>
    </w:p>
    <w:p>
      <w:pPr>
        <w:pStyle w:val="ListNumber"/>
        <w:spacing w:line="240" w:lineRule="auto"/>
        <w:ind w:left="720"/>
      </w:pPr>
      <w:r/>
      <w:r>
        <w:t>Paragraphs 2, 3, 4, 6</w:t>
      </w:r>
      <w:r/>
    </w:p>
    <w:p>
      <w:pPr>
        <w:pStyle w:val="ListNumber"/>
        <w:spacing w:line="240" w:lineRule="auto"/>
        <w:ind w:left="720"/>
      </w:pPr>
      <w:r/>
      <w:r>
        <w:t>Paragraphs 3, 4, 5, 8</w:t>
      </w:r>
      <w:r/>
    </w:p>
    <w:p>
      <w:pPr>
        <w:pStyle w:val="ListNumber"/>
        <w:spacing w:line="240" w:lineRule="auto"/>
        <w:ind w:left="720"/>
      </w:pPr>
      <w:r/>
      <w:r>
        <w:t>Paragraphs 3, 4, 5, 8</w:t>
      </w:r>
      <w:r/>
    </w:p>
    <w:p>
      <w:pPr>
        <w:pStyle w:val="ListNumber"/>
        <w:spacing w:line="240" w:lineRule="auto"/>
        <w:ind w:left="720"/>
      </w:pPr>
      <w:r/>
      <w:r>
        <w:t>Paragraphs 5, 6</w:t>
      </w:r>
      <w:r/>
    </w:p>
    <w:p>
      <w:pPr>
        <w:pStyle w:val="ListNumber"/>
        <w:spacing w:line="240" w:lineRule="auto"/>
        <w:ind w:left="720"/>
      </w:pPr>
      <w:r/>
      <w:r>
        <w:t>Paragraph 2</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https://www.pbctoday.co.uk/news/digital-construction-news/construction-software-news/digital-future-of-construction-procurement/151207/</w:t>
        </w:r>
      </w:hyperlink>
      <w:r>
        <w:t xml:space="preserve"> - Please view link - unable to able to access data</w:t>
      </w:r>
      <w:r/>
    </w:p>
    <w:p>
      <w:pPr>
        <w:pStyle w:val="ListNumber"/>
        <w:spacing w:line="240" w:lineRule="auto"/>
        <w:ind w:left="720"/>
      </w:pPr>
      <w:r/>
      <w:hyperlink r:id="rId11">
        <w:r>
          <w:rPr>
            <w:color w:val="0000EE"/>
            <w:u w:val="single"/>
          </w:rPr>
          <w:t>https://www.axios.com/2021/08/28/startups-closing-construction-productivity-gap</w:t>
        </w:r>
      </w:hyperlink>
      <w:r>
        <w:t xml:space="preserve"> - This article discusses how technology is modernizing the construction industry, which has historically lagged in productivity growth. It highlights companies like Agora and Doxel that are leveraging digital automation and computer vision to enhance procurement and project management. The piece also mentions other innovations such as 3D-printed houses, advanced modeling tools, and drone usage for monitoring. Despite these advancements, the article notes that political and economic challenges remain, but increased productivity could add an estimated $1.6 trillion in value, addressing significant infrastructure and housing needs.</w:t>
      </w:r>
      <w:r/>
    </w:p>
    <w:p>
      <w:pPr>
        <w:pStyle w:val="ListNumber"/>
        <w:spacing w:line="240" w:lineRule="auto"/>
        <w:ind w:left="720"/>
      </w:pPr>
      <w:r/>
      <w:hyperlink r:id="rId12">
        <w:r>
          <w:rPr>
            <w:color w:val="0000EE"/>
            <w:u w:val="single"/>
          </w:rPr>
          <w:t>https://econstru.com/knowledge-base/benefits-of-using-online-construction-procurement-platforms/</w:t>
        </w:r>
      </w:hyperlink>
      <w:r>
        <w:t xml:space="preserve"> - This article outlines the advantages of using online construction procurement platforms, including cost savings through price comparisons and bulk purchase discounts, improved project management and collaboration via centralized communication, greater supplier diversity and market access, promotion of sustainable procurement practices, and enhanced compliance and risk management. It emphasizes how digital platforms streamline processes, reduce administrative overhead, and provide real-time data insights, leading to more efficient and effective procurement in the construction industry.</w:t>
      </w:r>
      <w:r/>
    </w:p>
    <w:p>
      <w:pPr>
        <w:pStyle w:val="ListNumber"/>
        <w:spacing w:line="240" w:lineRule="auto"/>
        <w:ind w:left="720"/>
      </w:pPr>
      <w:r/>
      <w:hyperlink r:id="rId13">
        <w:r>
          <w:rPr>
            <w:color w:val="0000EE"/>
            <w:u w:val="single"/>
          </w:rPr>
          <w:t>https://buildingradar.com/construction-blog/digital-tools-revolutionizing-construction/</w:t>
        </w:r>
      </w:hyperlink>
      <w:r>
        <w:t xml:space="preserve"> - This article explores the impact of digital tools on construction procurement management, focusing on enhanced efficiency, improved supplier collaboration, and data-driven decision-making. It discusses how digital procurement tools automate tasks like order tracking and inventory management, allowing teams to focus on strategic aspects. The piece also highlights how these platforms facilitate real-time communication with suppliers and provide data analytics for informed decision-making, leading to better project outcomes.</w:t>
      </w:r>
      <w:r/>
    </w:p>
    <w:p>
      <w:pPr>
        <w:pStyle w:val="ListNumber"/>
        <w:spacing w:line="240" w:lineRule="auto"/>
        <w:ind w:left="720"/>
      </w:pPr>
      <w:r/>
      <w:hyperlink r:id="rId14">
        <w:r>
          <w:rPr>
            <w:color w:val="0000EE"/>
            <w:u w:val="single"/>
          </w:rPr>
          <w:t>https://www.thebuildchain.co.uk/</w:t>
        </w:r>
      </w:hyperlink>
      <w:r>
        <w:t xml:space="preserve"> - The Build Chain is a digital procurement platform designed specifically for the construction industry. It connects contractors and housebuilders with a network of over 500 suppliers across the UK through a single interface. The platform allows users to submit a single enquiry and receive responses from multiple suppliers in real time, streamlining the procurement process and ensuring fair pricing and better availability without compromising on quality.</w:t>
      </w:r>
      <w:r/>
    </w:p>
    <w:p>
      <w:pPr>
        <w:pStyle w:val="ListNumber"/>
        <w:spacing w:line="240" w:lineRule="auto"/>
        <w:ind w:left="720"/>
      </w:pPr>
      <w:r/>
      <w:hyperlink r:id="rId15">
        <w:r>
          <w:rPr>
            <w:color w:val="0000EE"/>
            <w:u w:val="single"/>
          </w:rPr>
          <w:t>https://ccemagazine.com/news/overcoming-digital-procurement-barriers-in-construction/</w:t>
        </w:r>
      </w:hyperlink>
      <w:r>
        <w:t xml:space="preserve"> - This article examines the barriers to adopting digital procurement in the construction industry and provides strategic solutions to overcome these challenges. It highlights the tangible benefits of digital procurement, such as cost savings, enhanced efficiency, and improved project management. The piece also discusses how digital procurement platforms integrate with other construction management tools, offering a unified view of project progress, inventory levels, and supplier performance, thereby facilitating better coordination and communication among stakeholders.</w:t>
      </w:r>
      <w:r/>
    </w:p>
    <w:p>
      <w:pPr>
        <w:pStyle w:val="ListNumber"/>
        <w:spacing w:line="240" w:lineRule="auto"/>
        <w:ind w:left="720"/>
      </w:pPr>
      <w:r/>
      <w:hyperlink r:id="rId16">
        <w:r>
          <w:rPr>
            <w:color w:val="0000EE"/>
            <w:u w:val="single"/>
          </w:rPr>
          <w:t>https://www.thebuildchain.co.uk/news/how-digital-procurement-platforms-enhance-project-delivery/</w:t>
        </w:r>
      </w:hyperlink>
      <w:r>
        <w:t xml:space="preserve"> - This article discusses how digital procurement platforms enhance project delivery by improving cost control and budgeting, supply chain resilience, administrative efficiency, and sustainability tracking. It highlights the challenges in traditional procurement processes, such as price fluctuations and limited supplier options, and how digital solutions address these issues. The piece emphasizes the importance of real-time price benchmarking, full cost transparency, and better negotiation power in achieving better materials at optimal prices without overspending.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bctoday.co.uk/news/digital-construction-news/construction-software-news/digital-future-of-construction-procurement/151207/" TargetMode="External"/><Relationship Id="rId11" Type="http://schemas.openxmlformats.org/officeDocument/2006/relationships/hyperlink" Target="https://www.axios.com/2021/08/28/startups-closing-construction-productivity-gap" TargetMode="External"/><Relationship Id="rId12" Type="http://schemas.openxmlformats.org/officeDocument/2006/relationships/hyperlink" Target="https://econstru.com/knowledge-base/benefits-of-using-online-construction-procurement-platforms/" TargetMode="External"/><Relationship Id="rId13" Type="http://schemas.openxmlformats.org/officeDocument/2006/relationships/hyperlink" Target="https://buildingradar.com/construction-blog/digital-tools-revolutionizing-construction/" TargetMode="External"/><Relationship Id="rId14" Type="http://schemas.openxmlformats.org/officeDocument/2006/relationships/hyperlink" Target="https://www.thebuildchain.co.uk/" TargetMode="External"/><Relationship Id="rId15" Type="http://schemas.openxmlformats.org/officeDocument/2006/relationships/hyperlink" Target="https://ccemagazine.com/news/overcoming-digital-procurement-barriers-in-construction/" TargetMode="External"/><Relationship Id="rId16" Type="http://schemas.openxmlformats.org/officeDocument/2006/relationships/hyperlink" Target="https://www.thebuildchain.co.uk/news/how-digital-procurement-platforms-enhance-project-deliv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