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and Russia to form AI centres of excellence to transform procurement and save billions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dialogue highlighting the transformative role of artificial intelligence (AI) in procurement, Arvind Dixit, a former scientist with the Defence Research and Development Organisation and a former defence attache to Russia, urged for enhanced cooperation between India and Russia. Speaking at a special session in the scenic Altai Mountains, Dixit articulated that joint centres of excellence for developing AI-based applications could significantly optimise procurement processes, which he described as evolving into strategic, data-driven operations.</w:t>
      </w:r>
      <w:r/>
    </w:p>
    <w:p>
      <w:r/>
      <w:r>
        <w:t>Dixit projected that India could realise cost savings exceeding INR 20,000 crore through AI-integrated procurement strategies by 2025. He noted that the use of AI can yield tangible benefits across various sectors, with organisations experiencing cost reductions of up to 18%, improved lead times by 30%, and substantial returns on investments within an 18-month timeframe. These improvements stem from the deployment of AI in crucial areas such as demand forecasting, risk management, and contract optimisation.</w:t>
      </w:r>
      <w:r/>
    </w:p>
    <w:p>
      <w:r/>
      <w:r>
        <w:t>As he advocated for bilateral collaboration, Dixit emphasised points of synergy between the nations, particularly in co-developing AI-enhanced procurement and logistics systems. The incorporation of intelligent systems aims to streamline the procurement process, utilising comprehensive data analyses to identify cost-saving opportunities and automate routine tasks, thereby improving efficiency and making more informed decisions.</w:t>
      </w:r>
      <w:r/>
    </w:p>
    <w:p>
      <w:r/>
      <w:r>
        <w:t>Historically, the technological alliance between India and Russia has played a pivotal role in defence and industry; however, recent geopolitical developments have influenced their trade dynamics. In September 2024, leaked communications revealed that Russia had been secretly acquiring sensitive goods from India, which included various dual-use technologies, to support its ongoing military activities in Ukraine. Moscow's maneuvers, including a proposed $1 billion spending plan on electronics, demonstrated a concerted effort to establish a secure trade pipeline with India that could circumvent stringent Western sanctions. This clandestine activity has raised concerns about the potential impact on India's relationships with Western powers, particularly the United States, as India seeks to further integrate itself into global supply chains.</w:t>
      </w:r>
      <w:r/>
    </w:p>
    <w:p>
      <w:r/>
      <w:r>
        <w:t>In parallel, scientific cooperation continues to flourish, as seen in recent meetings between Russian and Indian scientists focused on a broad spectrum of emerging technologies including AI, biotechnology, and quantum tech. The 12th meeting of the Russian-Indian Working Group on Science and Technology, for example, was emblematic of both nations' commitment to collaborative innovation. Participants exchanged insights on key areas of synergy, reflecting a mutual desire to push forward the inter-ministerial roadmap for scientific collaboration.</w:t>
      </w:r>
      <w:r/>
    </w:p>
    <w:p>
      <w:r/>
      <w:r>
        <w:t>Furthermore, forums such as the India-Russia Business Forum held in New Delhi in March 2023 have facilitated numerous B2B interactions across varied sectors, not only enhancing trade ties but also illuminating the path towards advanced technology projects, including smart city initiatives and healthcare innovations. In a related vein, a focus on integrating AI into the healthcare sector has gained traction, aimed at enhancing service delivery and patient outcomes, thereby underscoring the multipurpose potential of AI across industries.</w:t>
      </w:r>
      <w:r/>
    </w:p>
    <w:p>
      <w:r/>
      <w:r>
        <w:t>As both nations look towards the future, the formation of an AI Alliance Network involving BRICS countries, as announced by President Vladimir Putin in November, further signifies Russia's commitment to collaborative technological advancement. This initiative aims to pool resources and expertise to foster development and regulation of AI, ensuring that these countries remain competitive in the global technology arena.</w:t>
      </w:r>
      <w:r/>
    </w:p>
    <w:p>
      <w:r/>
      <w:r>
        <w:t>In this landscape of enhanced collaboration, the prospect of Indo-Russian partnerships in AI-enabled procurement not only opens new avenues for defence and logistics but also reinforces their historical ties, paving the way for a shared vision of innovation amidst a complex geopolitical backdrop.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https://www.theweek.in/wire-updates/international/2025/06/01/fgn43-russia-india-ai.html</w:t>
        </w:r>
      </w:hyperlink>
      <w:r>
        <w:t xml:space="preserve"> - Please view link - unable to able to access data</w:t>
      </w:r>
      <w:r/>
    </w:p>
    <w:p>
      <w:pPr>
        <w:pStyle w:val="ListNumber"/>
        <w:spacing w:line="240" w:lineRule="auto"/>
        <w:ind w:left="720"/>
      </w:pPr>
      <w:r/>
      <w:hyperlink r:id="rId11">
        <w:r>
          <w:rPr>
            <w:color w:val="0000EE"/>
            <w:u w:val="single"/>
          </w:rPr>
          <w:t>https://www.ft.com/content/101afcd6-8e6f-4b5f-89b0-98f48cd5d119</w:t>
        </w:r>
      </w:hyperlink>
      <w:r>
        <w:t xml:space="preserve"> - In September 2024, leaked Russian state correspondence revealed that Russia had been secretly acquiring sensitive goods from India to support its war efforts in Ukraine. The plans included spending approximately $1 billion on securing critical electronics through covert channels, targeting dual-use technologies subject to Western export controls. Moscow aimed to establish a secure Indo-Russian trade pipeline, shielded from Western sanctions, by utilizing digital financial assets. This clandestine cooperation strained India's relations with the US, given India's recent move towards closer ties with Washington. Total Indo-Russian trade hit a record $66 billion in 2023-24, partially transacted in rupees, complicating Russia's profit repatriation amid stringent US sanctions.</w:t>
      </w:r>
      <w:r/>
    </w:p>
    <w:p>
      <w:pPr>
        <w:pStyle w:val="ListNumber"/>
        <w:spacing w:line="240" w:lineRule="auto"/>
        <w:ind w:left="720"/>
      </w:pPr>
      <w:r/>
      <w:hyperlink r:id="rId12">
        <w:r>
          <w:rPr>
            <w:color w:val="0000EE"/>
            <w:u w:val="single"/>
          </w:rPr>
          <w:t>https://economictimes.indiatimes.com/news/india/india-russia-explore-coop-in-biotech-ai-quantum-tech-oceanography/articleshow/97078399.cms</w:t>
        </w:r>
      </w:hyperlink>
      <w:r>
        <w:t xml:space="preserve"> - In January 2023, Russian and Indian scientists, along with representatives from universities and relevant ministries, participated in the 12th meeting of the Russian-Indian Working Group on Science and Technology. The online meeting focused on implementing the inter-ministerial Roadmap for Science, Technology, and Innovation cooperation between Russia and India. The participants exchanged information on promising areas of cooperation, including biotechnology, artificial intelligence, quantum technologies, cyber-physical systems, oceanography, medical sciences, and fundamental and applied physics.</w:t>
      </w:r>
      <w:r/>
    </w:p>
    <w:p>
      <w:pPr>
        <w:pStyle w:val="ListNumber"/>
        <w:spacing w:line="240" w:lineRule="auto"/>
        <w:ind w:left="720"/>
      </w:pPr>
      <w:r/>
      <w:hyperlink r:id="rId13">
        <w:r>
          <w:rPr>
            <w:color w:val="0000EE"/>
            <w:u w:val="single"/>
          </w:rPr>
          <w:t>https://www.ficci.in/press_release_details/4681</w:t>
        </w:r>
      </w:hyperlink>
      <w:r>
        <w:t xml:space="preserve"> - In March 2023, FICCI, in collaboration with RosCongress, JSC 'Russian Export Centre', and the Moscow City Government, organized the 'India-Russia Business Forum' in New Delhi. The forum included over 120 B2B meetings between Indian and Russian companies in sectors such as energy, infrastructure, information technology, pharmaceuticals, and construction. Panel discussions focused on advanced information technology, smart cities, advanced healthcare, digitalization in industry, and microprocessor invention. Sergey Cheryomin, Minister of the Government of Moscow, emphasized the potential for cooperation in these fields, highlighting the strong relationship between India and Russia in the aerospace industry.</w:t>
      </w:r>
      <w:r/>
    </w:p>
    <w:p>
      <w:pPr>
        <w:pStyle w:val="ListNumber"/>
        <w:spacing w:line="240" w:lineRule="auto"/>
        <w:ind w:left="720"/>
      </w:pPr>
      <w:r/>
      <w:hyperlink r:id="rId14">
        <w:r>
          <w:rPr>
            <w:color w:val="0000EE"/>
            <w:u w:val="single"/>
          </w:rPr>
          <w:t>https://russoft.org/en/news/rossijsko-indijskoe-sotrudnichestvo-uluchshenie-zdravoohraneniya-s-pomoshhyu-iskusstvennogo-intellekta/</w:t>
        </w:r>
      </w:hyperlink>
      <w:r>
        <w:t xml:space="preserve"> - In March 2024, the 'Chamber of India Russia Technology Collaboration', in association with RUSSOFT and the Russian Technical Committee on Standardization 'Artificial Intelligence' (TC164), hosted an online event to explore the 'AI in Healthcare' project. Experts from both countries discussed the integration of artificial intelligence in healthcare to enhance sustainability, eliminate bias, and improve accuracy. The discussions focused on areas such as eye exams and diabetes management, highlighting AI's potential role in addressing emergencies and providing innovative solutions to improve patient care.</w:t>
      </w:r>
      <w:r/>
    </w:p>
    <w:p>
      <w:pPr>
        <w:pStyle w:val="ListNumber"/>
        <w:spacing w:line="240" w:lineRule="auto"/>
        <w:ind w:left="720"/>
      </w:pPr>
      <w:r/>
      <w:hyperlink r:id="rId15">
        <w:r>
          <w:rPr>
            <w:color w:val="0000EE"/>
            <w:u w:val="single"/>
          </w:rPr>
          <w:t>https://indianexpress.com/article/news-today/russia-china-india-brics-create-ai-alliance-putin-9719822/</w:t>
        </w:r>
      </w:hyperlink>
      <w:r>
        <w:t xml:space="preserve"> - In November 2023, Russian President Vladimir Putin announced the creation of an AI Alliance Network, involving BRICS countries and other interested states, to develop artificial intelligence collaboratively. The network aims to facilitate joint research into technology and AI regulation and provide opportunities for AI products to be sold in member countries’ markets. Putin emphasized Russia's commitment to participating equally in the global race to create strong artificial intelligence, highlighting the advanced solutions Russian scientists are currently working 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week.in/wire-updates/international/2025/06/01/fgn43-russia-india-ai.html" TargetMode="External"/><Relationship Id="rId11" Type="http://schemas.openxmlformats.org/officeDocument/2006/relationships/hyperlink" Target="https://www.ft.com/content/101afcd6-8e6f-4b5f-89b0-98f48cd5d119" TargetMode="External"/><Relationship Id="rId12" Type="http://schemas.openxmlformats.org/officeDocument/2006/relationships/hyperlink" Target="https://economictimes.indiatimes.com/news/india/india-russia-explore-coop-in-biotech-ai-quantum-tech-oceanography/articleshow/97078399.cms" TargetMode="External"/><Relationship Id="rId13" Type="http://schemas.openxmlformats.org/officeDocument/2006/relationships/hyperlink" Target="https://www.ficci.in/press_release_details/4681" TargetMode="External"/><Relationship Id="rId14" Type="http://schemas.openxmlformats.org/officeDocument/2006/relationships/hyperlink" Target="https://russoft.org/en/news/rossijsko-indijskoe-sotrudnichestvo-uluchshenie-zdravoohraneniya-s-pomoshhyu-iskusstvennogo-intellekta/" TargetMode="External"/><Relationship Id="rId15" Type="http://schemas.openxmlformats.org/officeDocument/2006/relationships/hyperlink" Target="https://indianexpress.com/article/news-today/russia-china-india-brics-create-ai-alliance-putin-97198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