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Boss Crane &amp; Rigging launches BOSS Projects to target nuclear and space sectors with advanced heavy lift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BOSS Crane &amp; Rigging, a United States-based company known for its heavy lift mobile and hydraulic cranes, is strategically expanding into the nuclear and space sectors—industries deemed critical for both present and future economic stability. With a newly established BOSS Projects division, the company aims to pioneer innovative lifting and project management solutions tailored specifically for the evolving demands in these strategic domains.</w:t>
      </w:r>
      <w:r/>
    </w:p>
    <w:p>
      <w:r/>
      <w:r>
        <w:t>Historically, BOSS’s focus has centred on sectors including wind energy, construction, mining, and oil and gas, often offering services related to crane operation, rigging, and heavy hauling. This pivot towards nuclear and space reflects a calculated response to the growing number of nuclear facilities under development, positioning BOSS to capitalise on increasing opportunities for logistics and transport partners in these sectors. Indeed, as the company itself highlights, there is a burgeoning market for nuclear transport and logistics—a trend driven by the rising demand for clean energy sources.</w:t>
      </w:r>
      <w:r/>
    </w:p>
    <w:p>
      <w:r/>
      <w:r>
        <w:t>To facilitate this strategic expansion, BOSS has invested heavily in enhancing its crane fleet, introducing eight new all-terrain cranes capable of handling loads up to 900 tons. This acquisition not only bolsters BOSS's lifting capacity but also equips it with the resources necessary to tackle the complex logistical challenges associated with projects in both the nuclear and space industries.</w:t>
      </w:r>
      <w:r/>
    </w:p>
    <w:p>
      <w:r/>
      <w:r>
        <w:t>A significant part of this operational shift is the establishment of new operations centres in Orlando, Florida, and Midland, Texas. The Orlando locale strategically positions BOSS near NASA operations, while the Midland hub strengthens its foothold in a key market for the energy sector. These expansions are part of a broader trend in the heavy lifting market, as companies seek to align their capabilities with a rapidly evolving energy landscape.</w:t>
      </w:r>
      <w:r/>
    </w:p>
    <w:p>
      <w:r/>
      <w:r>
        <w:t>Thomas Baldree, executive vice president of BOSS Crane &amp; Rigging, emphasised the company's commitment to these new sectors. “This new group is dedicated to providing innovative solutions for the energy, advanced technology, and space industries," he stated, "BOSS Projects will play a key role in supporting the deployment of small modular reactors (SMRs) across the USA.” The focus on SMRs aligns with the US government's increasing emphasis on the development of reliable, renewable energy solutions, crucial for reducing carbon emissions and achieving energy independence.</w:t>
      </w:r>
      <w:r/>
    </w:p>
    <w:p>
      <w:r/>
      <w:r>
        <w:t>Additionally, the recent appointment of Bogdan Gaita as executive vice president underscores BOSS's intent to harness specific expertise in heavy lift operations. Gaita, previously general manager at heavy lift specialist Sarens, is expected to guide the new division effectively through its initial phases, ensuring that the operational changes align cohesively with market needs.</w:t>
      </w:r>
      <w:r/>
    </w:p>
    <w:p>
      <w:r/>
      <w:r>
        <w:t>This ambitious expansion not only demonstrates BOSS’s commitment to diversifying its portfolio but also highlights the company's proactive stance in adapting to shifts within key industries. As the nuclear sector continues to attract attention amid global energy transitions, companies like BOSS are poised to lead in providing the specialised services required for such complex and technologically demanding projects.</w:t>
      </w:r>
      <w:r/>
    </w:p>
    <w:p>
      <w:r/>
      <w:r>
        <w:t xml:space="preserve">In parallel to these developments, BOSS Crane &amp; Rigging has also sought to bolster its local outreach. The opening of a facility in Lake City, Georgia, in August 2024, was aimed at enhancing heavy haul and lift services across the Southeastern United States. This new site features a substantial operational yard and office space, further supporting customer projects in the region—a testament to the company's focus on maximising service efficiency. </w:t>
      </w:r>
      <w:r/>
    </w:p>
    <w:p>
      <w:r/>
      <w:r>
        <w:t>As it stands, BOSS's evolution reflects a broader narrative within the heavy lifting and rigging industry, where adaptability and foresight are becoming increasingly crucial. The company's commitment to innovation and its strategic foothold in burgeoning sectors underscore its aspiration to remain at the forefront of an industry in flux, poised for substantial growth.</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BOSS Crane &amp; Rigging's new BOSS Projects division focuses on nuclear and space sectors.</w:t>
      </w:r>
      <w:r/>
    </w:p>
    <w:p>
      <w:pPr>
        <w:pStyle w:val="ListNumber"/>
        <w:spacing w:line="240" w:lineRule="auto"/>
        <w:ind w:left="720"/>
      </w:pPr>
      <w:r/>
      <w:r>
        <w:t>Background on prior company operations and growth strategies.</w:t>
      </w:r>
      <w:r/>
    </w:p>
    <w:p>
      <w:pPr>
        <w:pStyle w:val="ListNumber"/>
        <w:spacing w:line="240" w:lineRule="auto"/>
        <w:ind w:left="720"/>
      </w:pPr>
      <w:r/>
      <w:r>
        <w:t>Broader industry context regarding nuclear energy demand and regulatory shifts.</w:t>
      </w:r>
      <w:r/>
    </w:p>
    <w:p>
      <w:pPr>
        <w:pStyle w:val="ListNumber"/>
        <w:spacing w:line="240" w:lineRule="auto"/>
        <w:ind w:left="720"/>
      </w:pPr>
      <w:r/>
      <w:r>
        <w:t>Recent personnel changes and their implications for operational leadership.</w:t>
      </w:r>
      <w:r/>
    </w:p>
    <w:p>
      <w:pPr>
        <w:pStyle w:val="ListNumber"/>
        <w:spacing w:line="240" w:lineRule="auto"/>
        <w:ind w:left="720"/>
      </w:pPr>
      <w:r/>
      <w:r>
        <w:t>Local expansions for enhanced service capabilities in key regional markets.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https://www.projectcargojournal.com/business/2025/06/13/boss-crane-implications-for-nuclear-and-space-sectors/</w:t>
        </w:r>
      </w:hyperlink>
      <w:r>
        <w:t xml:space="preserve"> - Please view link - unable to able to access data</w:t>
      </w:r>
      <w:r/>
    </w:p>
    <w:p>
      <w:pPr>
        <w:pStyle w:val="ListNumber"/>
        <w:spacing w:line="240" w:lineRule="auto"/>
        <w:ind w:left="720"/>
      </w:pPr>
      <w:r/>
      <w:hyperlink r:id="rId11">
        <w:r>
          <w:rPr>
            <w:color w:val="0000EE"/>
            <w:u w:val="single"/>
          </w:rPr>
          <w:t>https://www.bosscrane.com/boss-expands-to-lake-city-georgia/</w:t>
        </w:r>
      </w:hyperlink>
      <w:r>
        <w:t xml:space="preserve"> - In August 2024, BOSS Crane &amp; Rigging expanded its operations by opening a new location in Lake City, Georgia. This strategic move aims to enhance the company's ability to provide specialized heavy haul and heavy lift services across the Southeastern United States. The new facility features a 4-acre yard and office space, positioning BOSS to better serve clients and projects in the region. Additionally, Dave Johnson was appointed as the Director of BOSS in Georgia, bringing over 40 years of expertise in heavy haul and heavy lift operations to the team.</w:t>
      </w:r>
      <w:r/>
    </w:p>
    <w:p>
      <w:pPr>
        <w:pStyle w:val="ListNumber"/>
        <w:spacing w:line="240" w:lineRule="auto"/>
        <w:ind w:left="720"/>
      </w:pPr>
      <w:r/>
      <w:hyperlink r:id="rId12">
        <w:r>
          <w:rPr>
            <w:color w:val="0000EE"/>
            <w:u w:val="single"/>
          </w:rPr>
          <w:t>https://www.bennettig.com/boss-expands-to-lake-city-georgia/</w:t>
        </w:r>
      </w:hyperlink>
      <w:r>
        <w:t xml:space="preserve"> - BOSS Crane &amp; Rigging, operating as Bennett On-Site Services, announced the opening of a new location in Lake City, Georgia, in August 2024. This expansion aims to enhance the company's heavy haul and heavy lift services in the Southeastern USA. The facility includes a 4-acre yard and office space, allowing BOSS to better serve clients and projects in the region. Dave Johnson was appointed as the Director of BOSS in Georgia, bringing over 40 years of experience in heavy haul and heavy lift operations to the team.</w:t>
      </w:r>
      <w:r/>
    </w:p>
    <w:p>
      <w:pPr>
        <w:pStyle w:val="ListNumber"/>
        <w:spacing w:line="240" w:lineRule="auto"/>
        <w:ind w:left="720"/>
      </w:pPr>
      <w:r/>
      <w:hyperlink r:id="rId13">
        <w:r>
          <w:rPr>
            <w:color w:val="0000EE"/>
            <w:u w:val="single"/>
          </w:rPr>
          <w:t>https://www.bosscrane.com/about-boss-crane-rigging/leadership-team/</w:t>
        </w:r>
      </w:hyperlink>
      <w:r>
        <w:t xml:space="preserve"> - BOSS Crane &amp; Rigging's leadership team includes Marcia Taylor as Owner, David Lowry as Chief Executive Officer, and Richard Miller as President. The team also features Thomas Baldree as Executive Vice President in Orlando, Florida, and Bogdan Gaita as Executive Vice President of BOSS Projects. The branch management team comprises Brad Scarlett in Longview, Texas; Luke Longoria in Midland, Texas; Kevin Mosley in Dayton, Texas; Brandon Rowe in Orlando, Florida; and Sam Watts in Kenedy, Texas. The sales account management team includes Thomas Baldree, Robert Martinez, Billy King, Josh Parker, Earl Funk, and W.H. Berry.</w:t>
      </w:r>
      <w:r/>
    </w:p>
    <w:p>
      <w:pPr>
        <w:pStyle w:val="ListNumber"/>
        <w:spacing w:line="240" w:lineRule="auto"/>
        <w:ind w:left="720"/>
      </w:pPr>
      <w:r/>
      <w:hyperlink r:id="rId14">
        <w:r>
          <w:rPr>
            <w:color w:val="0000EE"/>
            <w:u w:val="single"/>
          </w:rPr>
          <w:t>https://www.bennettig.com/bennett-announces-richard-miller-as-president-of-boss-crane-and-rigging/</w:t>
        </w:r>
      </w:hyperlink>
      <w:r>
        <w:t xml:space="preserve"> - In August 2022, Bennett Family of Companies announced Richard Miller as the new President of Bennett On-Site Services, LLC (dba BOSS Crane &amp; Rigging). Richard Miller succeeded David Cowley, who passed away due to ALS. With over 30 years of experience in the crane, rigging, and specialized transportation industry, Miller is a veteran of the United States Army and holds a master's degree in Business Administration and Business Law from DeVry University's Keller Graduate School of Management.</w:t>
      </w:r>
      <w:r/>
    </w:p>
    <w:p>
      <w:pPr>
        <w:pStyle w:val="ListNumber"/>
        <w:spacing w:line="240" w:lineRule="auto"/>
        <w:ind w:left="720"/>
      </w:pPr>
      <w:r/>
      <w:hyperlink r:id="rId15">
        <w:r>
          <w:rPr>
            <w:color w:val="0000EE"/>
            <w:u w:val="single"/>
          </w:rPr>
          <w:t>https://www.bennettig.com/bennett-international-group-opens-boss-crane-and-rigging-in-texas/</w:t>
        </w:r>
      </w:hyperlink>
      <w:r>
        <w:t xml:space="preserve"> - In May 2015, Bennett International Group announced the opening of Bennett On-Site Services, LLC (BOSS Crane &amp; Rigging) in Longview, Texas. This new venture added crane, lifting, and rigging services to Bennett's portfolio, which includes trucking, drive-away, supply chain management, and manufactured portable buildings. The Longview location is strategically situated a half mile off I-20 in East Texas, providing a significant traffic lane for Bennett's operations.</w:t>
      </w:r>
      <w:r/>
    </w:p>
    <w:p>
      <w:pPr>
        <w:pStyle w:val="ListNumber"/>
        <w:spacing w:line="240" w:lineRule="auto"/>
        <w:ind w:left="720"/>
      </w:pPr>
      <w:r/>
      <w:hyperlink r:id="rId16">
        <w:r>
          <w:rPr>
            <w:color w:val="0000EE"/>
            <w:u w:val="single"/>
          </w:rPr>
          <w:t>https://www.bosscrane.com/news/</w:t>
        </w:r>
      </w:hyperlink>
      <w:r>
        <w:t xml:space="preserve"> - BOSS Crane &amp; Rigging's news section provides updates on the company's latest developments. Notable announcements include the opening of a new location in Dayton, Texas, in October 2024, enhancing specialized transportation and heavy lift services in the Gulf Coast region. Additionally, the company expanded to Lake City, Georgia, in August 2024, to better serve clients and projects in the Southeastern USA. The news section also highlights BOSS Heavy Haul's fleet expansion and expertise acquisition in March 2024, solidifying its industry leadership.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jectcargojournal.com/business/2025/06/13/boss-crane-implications-for-nuclear-and-space-sectors/" TargetMode="External"/><Relationship Id="rId11" Type="http://schemas.openxmlformats.org/officeDocument/2006/relationships/hyperlink" Target="https://www.bosscrane.com/boss-expands-to-lake-city-georgia/" TargetMode="External"/><Relationship Id="rId12" Type="http://schemas.openxmlformats.org/officeDocument/2006/relationships/hyperlink" Target="https://www.bennettig.com/boss-expands-to-lake-city-georgia/" TargetMode="External"/><Relationship Id="rId13" Type="http://schemas.openxmlformats.org/officeDocument/2006/relationships/hyperlink" Target="https://www.bosscrane.com/about-boss-crane-rigging/leadership-team/" TargetMode="External"/><Relationship Id="rId14" Type="http://schemas.openxmlformats.org/officeDocument/2006/relationships/hyperlink" Target="https://www.bennettig.com/bennett-announces-richard-miller-as-president-of-boss-crane-and-rigging/" TargetMode="External"/><Relationship Id="rId15" Type="http://schemas.openxmlformats.org/officeDocument/2006/relationships/hyperlink" Target="https://www.bennettig.com/bennett-international-group-opens-boss-crane-and-rigging-in-texas/" TargetMode="External"/><Relationship Id="rId16" Type="http://schemas.openxmlformats.org/officeDocument/2006/relationships/hyperlink" Target="https://www.bosscrane.com/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