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Kroger’s bakery trial highlights RFID’s growing role in preventing retail theft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Retailers are increasingly turning to RFID (Radio Frequency Identification) technology as a strategic tool to combat theft, reduce shrinkage, and optimise inventory management, with Kroger among the latest major chains to take a significant step in this direction. Although the supermarket giant has not explicitly framed its RFID deployment as a loss prevention measure, the broader context shows that theft reduction is an important and often implicit benefit of this technology.</w:t>
      </w:r>
      <w:r/>
    </w:p>
    <w:p>
      <w:r/>
      <w:r>
        <w:t>Shrinkage — the loss of inventory due to theft, errors, or damage — has long challenged retailers, exacerbated by the rise in self-checkout systems, which create new opportunities for theft. Kroger, together with other retailers like Academy Sports and Old Navy, is experimenting with RFID to gain real-time visibility into inventory. This enables stores to know immediately when an item is missing or misplaced, which is critical in identifying and responding to both accidental and intentional theft.</w:t>
      </w:r>
      <w:r/>
    </w:p>
    <w:p>
      <w:r/>
      <w:r>
        <w:t>Kroger’s partnership with Avery Dennison is initially focused on the bakery department, where RFID-embedded labels are applied to individual items. The company states this collaboration aims to save time and improve accuracy in inventory management and freshness optimisation, ensuring customers find products when they want them. Yet, the technology’s potential reaches far beyond these operational efficiencies.</w:t>
      </w:r>
      <w:r/>
    </w:p>
    <w:p>
      <w:r/>
      <w:r>
        <w:t>Industry experts highlight RFID's transformative role in retail loss prevention. By affixing tags to products, retailers can track items throughout the entire supply chain and within stores. This constant monitoring provides a detailed and timely picture of stock levels and product movements, making it much harder for items to be concealed or stolen without detection. Integrated with Electronic Article Surveillance (EAS) systems and advanced alarm setups, RFID enhances security by automatically alerting staff to potential theft in real time.</w:t>
      </w:r>
      <w:r/>
    </w:p>
    <w:p>
      <w:r/>
      <w:r>
        <w:t>Moreover, RFID’s influence extends to customer convenience and checkout efficiency. Retailers like Uniqlo and Zara employ RFID to enable seamless self-checkout, where items are scanned instantly as customers exit, reducing friction and shrinkage simultaneously. Technologies combining RFID with artificial intelligence further promise to revolutionise supply chain management, from production through to resale and recycling, furnishing retailers with unparalleled inventory oversight.</w:t>
      </w:r>
      <w:r/>
    </w:p>
    <w:p>
      <w:r/>
      <w:r>
        <w:t>Despite these advantages, challenges remain, notably the cost of RFID implementation and adapting legacy systems. However, prices are decreasing, and the breadth of benefits—from improving customer service to acting as a potent theft deterrent—make RFID an increasingly viable and attractive option. Retail crime experts argue that the technology is still underutilised in many sectors and urge wider adoption to stem losses that can run into billions industry-wide.</w:t>
      </w:r>
      <w:r/>
    </w:p>
    <w:p>
      <w:r/>
      <w:r>
        <w:t>In summary, while Kroger’s current RFID deployment is positioned primarily as an operational improvement, the underlying technology offers significant potential for theft prevention and loss reduction. As retailers grapple with elevated theft risks, especially in self-checkout environments, RFID is emerging as a critical weapon in the ongoing battle against retail shrink. Its growing adoption signals a future where real-time inventory accuracy and enhanced security capabilities are the norm rather than the exception in retail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https://www.myrtlebeachonline.com/news/business/article308992790.html#storylink=rss</w:t>
        </w:r>
      </w:hyperlink>
      <w:r>
        <w:t xml:space="preserve"> - Please view link - unable to able to access data</w:t>
      </w:r>
      <w:r/>
    </w:p>
    <w:p>
      <w:pPr>
        <w:pStyle w:val="ListNumber"/>
        <w:spacing w:line="240" w:lineRule="auto"/>
        <w:ind w:left="720"/>
      </w:pPr>
      <w:r/>
      <w:hyperlink r:id="rId11">
        <w:r>
          <w:rPr>
            <w:color w:val="0000EE"/>
            <w:u w:val="single"/>
          </w:rPr>
          <w:t>https://www.eaminc.com/blog/pocket-guide-rfid-theft-prevention-systems-retail/</w:t>
        </w:r>
      </w:hyperlink>
      <w:r>
        <w:t xml:space="preserve"> - This article provides an overview of RFID theft prevention systems in retail settings. It explains how RFID tags, which emit radio signals, can be used to monitor and protect inventory by detecting items taken without being checked out. The piece discusses the components of RFID systems, including tags, readers, and alarm systems, and highlights their role in real-time inventory tracking, theft deterrence, and loss reduction. The article also touches on the integration of RFID with Electronic Article Surveillance (EAS) systems to enhance security measures in retail environments.</w:t>
      </w:r>
      <w:r/>
    </w:p>
    <w:p>
      <w:pPr>
        <w:pStyle w:val="ListNumber"/>
        <w:spacing w:line="240" w:lineRule="auto"/>
        <w:ind w:left="720"/>
      </w:pPr>
      <w:r/>
      <w:hyperlink r:id="rId12">
        <w:r>
          <w:rPr>
            <w:color w:val="0000EE"/>
            <w:u w:val="single"/>
          </w:rPr>
          <w:t>https://datascan.com/rfid-in-lp/</w:t>
        </w:r>
      </w:hyperlink>
      <w:r>
        <w:t xml:space="preserve"> - This article explores the benefits of RFID technology for retail loss prevention. It details how RFID tags, containing unique identifiers, can be attached to products to track and identify them throughout the supply chain and retail process. The piece discusses applications such as item tracking, electronic article surveillance (EAS), and the creation of sophisticated systems to prevent theft and shrinkage. It also highlights the advantages of RFID over traditional methods, emphasizing its role in improving inventory accuracy and reducing losses.</w:t>
      </w:r>
      <w:r/>
    </w:p>
    <w:p>
      <w:pPr>
        <w:pStyle w:val="ListNumber"/>
        <w:spacing w:line="240" w:lineRule="auto"/>
        <w:ind w:left="720"/>
      </w:pPr>
      <w:r/>
      <w:hyperlink r:id="rId13">
        <w:r>
          <w:rPr>
            <w:color w:val="0000EE"/>
            <w:u w:val="single"/>
          </w:rPr>
          <w:t>https://inthing.io/how-rfid-is-revolutionizing-retail-theft-prevention</w:t>
        </w:r>
      </w:hyperlink>
      <w:r>
        <w:t xml:space="preserve"> - This article examines how RFID technology is transforming retail theft prevention. It discusses the collaboration between major retailers and technology companies to implement RFID solutions to combat organized retail crime. The piece highlights the ability of RFID to monitor and track merchandise throughout the entire supply chain, providing real-time visibility into inventory and deterring theft. It also mentions the integration of RFID with AI and other advanced anti-theft solutions to enhance security measures in the retail sector.</w:t>
      </w:r>
      <w:r/>
    </w:p>
    <w:p>
      <w:pPr>
        <w:pStyle w:val="ListNumber"/>
        <w:spacing w:line="240" w:lineRule="auto"/>
        <w:ind w:left="720"/>
      </w:pPr>
      <w:r/>
      <w:hyperlink r:id="rId14">
        <w:r>
          <w:rPr>
            <w:color w:val="0000EE"/>
            <w:u w:val="single"/>
          </w:rPr>
          <w:t>https://coresight.com/research/loss-prevention/</w:t>
        </w:r>
      </w:hyperlink>
      <w:r>
        <w:t xml:space="preserve"> - This research report delves into leading-edge loss prevention strategies, focusing on RFID, video surveillance, and more. It discusses how RFID tags can enhance the customer experience, citing examples like Uniqlo's use of RFID for self-checkout, where items are automatically scanned, and inventory is updated in real-time. The report also covers the technical aspects of RFID chips, including features like 'protected mode' and encrypted data, which contribute to effective loss prevention and data privacy in retail environments.</w:t>
      </w:r>
      <w:r/>
    </w:p>
    <w:p>
      <w:pPr>
        <w:pStyle w:val="ListNumber"/>
        <w:spacing w:line="240" w:lineRule="auto"/>
        <w:ind w:left="720"/>
      </w:pPr>
      <w:r/>
      <w:hyperlink r:id="rId15">
        <w:r>
          <w:rPr>
            <w:color w:val="0000EE"/>
            <w:u w:val="single"/>
          </w:rPr>
          <w:t>https://www.forbes.com/sites/marshallkay/2023/10/31/famous-criminologist-says-retailers-vastly-underusing-rfid-technology/</w:t>
        </w:r>
      </w:hyperlink>
      <w:r>
        <w:t xml:space="preserve"> - This Forbes article features insights from Dr. Read Hayes, a renowned criminologist and expert on retail crime, who emphasizes the underutilization of RFID technology in loss prevention. Dr. Hayes highlights the capabilities of RFID in identifying stolen items, tracking inventory throughout the supply chain, and automating self-checkout processes. The piece discusses common misconceptions about RFID's applicability to various products and underscores the importance of adopting RFID to enhance security measures and reduce retail shrinkage.</w:t>
      </w:r>
      <w:r/>
    </w:p>
    <w:p>
      <w:pPr>
        <w:pStyle w:val="ListNumber"/>
        <w:spacing w:line="240" w:lineRule="auto"/>
        <w:ind w:left="720"/>
      </w:pPr>
      <w:r/>
      <w:hyperlink r:id="rId16">
        <w:r>
          <w:rPr>
            <w:color w:val="0000EE"/>
            <w:u w:val="single"/>
          </w:rPr>
          <w:t>https://www.rfidjournal.com/how-to-best-practices/code-10-31-how-retailers-use-rfid-to-prevent-theft/191477/</w:t>
        </w:r>
      </w:hyperlink>
      <w:r>
        <w:t xml:space="preserve"> - This article from RFID Journal discusses how retailers are leveraging RFID technology to prevent theft and reduce retail shrinkage. It outlines the challenges faced by retailers, including competitive pricing, unreliable supply chains, and rising overheads, and how RFID can address these issues. The piece details various applications of RFID in loss prevention, such as item-level tracking, electronic article surveillance (EAS), and comprehensive oversight of company assets. It also highlights the benefits of RFID in improving inventory accuracy and streamlining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rtlebeachonline.com/news/business/article308992790.html#storylink=rss" TargetMode="External"/><Relationship Id="rId11" Type="http://schemas.openxmlformats.org/officeDocument/2006/relationships/hyperlink" Target="https://www.eaminc.com/blog/pocket-guide-rfid-theft-prevention-systems-retail/" TargetMode="External"/><Relationship Id="rId12" Type="http://schemas.openxmlformats.org/officeDocument/2006/relationships/hyperlink" Target="https://datascan.com/rfid-in-lp/" TargetMode="External"/><Relationship Id="rId13" Type="http://schemas.openxmlformats.org/officeDocument/2006/relationships/hyperlink" Target="https://inthing.io/how-rfid-is-revolutionizing-retail-theft-prevention" TargetMode="External"/><Relationship Id="rId14" Type="http://schemas.openxmlformats.org/officeDocument/2006/relationships/hyperlink" Target="https://coresight.com/research/loss-prevention/" TargetMode="External"/><Relationship Id="rId15" Type="http://schemas.openxmlformats.org/officeDocument/2006/relationships/hyperlink" Target="https://www.forbes.com/sites/marshallkay/2023/10/31/famous-criminologist-says-retailers-vastly-underusing-rfid-technology/" TargetMode="External"/><Relationship Id="rId16" Type="http://schemas.openxmlformats.org/officeDocument/2006/relationships/hyperlink" Target="https://www.rfidjournal.com/how-to-best-practices/code-10-31-how-retailers-use-rfid-to-prevent-theft/19147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