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and Donald Trump feud exposes risks of monopoly in US and European space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public spat between former President Donald Trump and Elon Musk has brought into sharp relief the precariousness of relying heavily on a small number of private companies for critical space infrastructure. The dispute, which unfolded dramatically on social media platforms, saw Musk threaten to decommission SpaceX’s Dragon spacecraft in response to Trump’s threats to terminate federal contracts with Musk’s companies. While the feud might appear to outsiders as a mere power struggle between two influential figures, it underscores a deeper structural vulnerability in the United States’ and Europe’s space and defense ecosystems.</w:t>
      </w:r>
      <w:r/>
    </w:p>
    <w:p>
      <w:r/>
      <w:r>
        <w:t>NASA currently depends almost exclusively on SpaceX’s Dragon spacecraft to ferry astronauts to the International Space Station (ISS). Since the difficulties faced by Boeing’s CST-100 Starliner, no other American human-rated vehicle is operational, meaning that any disruption in SpaceX’s services could jeopardize US access to low Earth orbit. The Dragon capsule’s essential role came into the spotlight during this dispute, as Musk’s threat to pull it out of service—even if later retracted—highlighted the risk of a monopoly on such a vital national asset. Without SpaceX, NASA could be forced to rely again on Russian Soyuz vehicles as the only alternative, a far less politically palatable and secure option.</w:t>
      </w:r>
      <w:r/>
    </w:p>
    <w:p>
      <w:r/>
      <w:r>
        <w:t>The situation reflects a broader systemic issue: governments in the US and Europe increasingly lean on a handful of private tech giants not only for space launch services but also for critical data, cloud infrastructure, and connectivity solutions. In space alone, SpaceX dominates launch capabilities; Starlink, Musk’s satellite internet service, provides crucial broadband; and companies like Palantir serve key roles in data and decision systems. The cloud is dominated by Amazon Web Services, Microsoft Azure, and Google Cloud. This concentration of power is risky, not because these companies are inherently untrustworthy, but because it creates single points of failure in infrastructure vital to national security and economic stability.</w:t>
      </w:r>
      <w:r/>
    </w:p>
    <w:p>
      <w:r/>
      <w:r>
        <w:t>Europe, too, faces challenges with entrenched monopolies in defense and aerospace, where larger firms often maintain dominance through lobbying power and historic ties rather than innovation. This environment puts smaller, more innovative startups—the very drivers of future technological breakthroughs—at a disadvantage. The CEO of FibreCoat, a company manufacturing resilient, radiation-shielding materials for space and defense applications, argues for a cultural and structural shift in European defense procurement policies. Encouraging smaller companies, easing bureaucratic hurdles, and fostering public-private partnerships could nurture competition and resilience. He warns that Europe’s ambitions for strategic autonomy and rearmament, especially given geopolitical tensions and the war in Ukraine, depend heavily on uninterrupted access to space and diverse, reliable supply chains.</w:t>
      </w:r>
      <w:r/>
    </w:p>
    <w:p>
      <w:r/>
      <w:r>
        <w:t>The stakes go beyond commercial interests to national security concerns. SpaceX plays a critical dual-use role, launching not only civilian payloads but also military satellites, including sensitive European defense payloads. If SpaceX were to withdraw its services or face contract cancellations prompted by political disputes, Europe’s defense capabilities could suffer substantial blows at a time when near-term preparedness is vital.</w:t>
      </w:r>
      <w:r/>
    </w:p>
    <w:p>
      <w:r/>
      <w:r>
        <w:t>The Trump-Musk episode was not without consequences in Washington. The Biden administration ordered a review of SpaceX’s $22 billion in federal contracts amid the tensions, covering NASA and Defense Department projects as well as classified satellite initiatives. Such scrutiny raised concerns about political interference affecting national security and space program continuity. Despite Musk’s public backtracking on the immediate decommissioning threat, the incident exposed how political conflicts can threaten long-standing public-private space partnerships critical to US space leadership.</w:t>
      </w:r>
      <w:r/>
    </w:p>
    <w:p>
      <w:r/>
      <w:r>
        <w:t>This episode also punctuates the risks of concentrating national strategic capabilities in the hands of a few powerful individuals or companies. It has sparked calls for renewed attention to diversification and regulatory frameworks in the space sector. Proposals include passing specific space market regulations, bolstering funding for innovative upstream and downstream aerospace technologies, and developing continental supply chains in Europe to reduce dependence on external providers. A more competitive market would not only enhance security and resilience but would also drive broader economic benefits by boosting productivity and sustainability in an industry foundational to modern infrastructure, communications, and defence.</w:t>
      </w:r>
      <w:r/>
    </w:p>
    <w:p>
      <w:r/>
      <w:r>
        <w:t>In a time of geopolitical volatility, economic uncertainty, and climate challenges, relying on a handful of monopolies to maintain access to space and related infrastructure is a luxury policymakers can ill afford. The public confrontation between Musk and Trump served as an unmistakable warning that the space sector’s future requires a more diversified, competitive, and strategically managed approach to ensure resilience against both political turmoil and technological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https://spacenews.com/trumps-dispute-with-musk-shows-the-danger-of-private-monopolies-in-space/</w:t>
        </w:r>
      </w:hyperlink>
      <w:r>
        <w:t xml:space="preserve"> - Please view link - unable to able to access data</w:t>
      </w:r>
      <w:r/>
    </w:p>
    <w:p>
      <w:pPr>
        <w:pStyle w:val="ListNumber"/>
        <w:spacing w:line="240" w:lineRule="auto"/>
        <w:ind w:left="720"/>
      </w:pPr>
      <w:r/>
      <w:hyperlink r:id="rId11">
        <w:r>
          <w:rPr>
            <w:color w:val="0000EE"/>
            <w:u w:val="single"/>
          </w:rPr>
          <w:t>https://time.com/7292326/trump-musk-feud-spacex-nasa/</w:t>
        </w:r>
      </w:hyperlink>
      <w:r>
        <w:t xml:space="preserve"> - A recent public dispute between President Donald Trump and Elon Musk has highlighted the deep interdependence between SpaceX and the U.S. government. The conflict began over Musk's criticism of Trump's tax and spending policies, escalating to threats of terminating government contracts. This situation underscores the risks of relying heavily on a single private entity for critical national infrastructure, as SpaceX plays a pivotal role in NASA's crewed missions to the International Space Station and other space initiatives. The incident serves as a cautionary tale about the potential dangers of private monopolies in space exploration.</w:t>
      </w:r>
      <w:r/>
    </w:p>
    <w:p>
      <w:pPr>
        <w:pStyle w:val="ListNumber"/>
        <w:spacing w:line="240" w:lineRule="auto"/>
        <w:ind w:left="720"/>
      </w:pPr>
      <w:r/>
      <w:hyperlink r:id="rId12">
        <w:r>
          <w:rPr>
            <w:color w:val="0000EE"/>
            <w:u w:val="single"/>
          </w:rPr>
          <w:t>https://www.reuters.com/business/aerospace-defense/spacex-will-decommission-dragon-spacecraft-musk-says-feud-with-trump-escalates-2025-06-05/</w:t>
        </w:r>
      </w:hyperlink>
      <w:r>
        <w:t xml:space="preserve"> - The escalating feud between Elon Musk and President Donald Trump has put approximately $22 billion in SpaceX government contracts at risk, threatening significant disruption to U.S. space initiatives. The clash began over Musk's criticism of Trump's tax and spending policies and escalated via social media exchanges. Trump retaliated by threatening to terminate federal contracts with Musk’s companies, prompting Musk to announce, then quickly backtrack on, a plan to decommission SpaceX’s Dragon spacecraft — NASA’s exclusive U.S. vessel transporting astronauts to the ISS. This tension potentially jeopardizes multiple U.S. space programs, including collaborative international efforts at the ISS and plans to send humans to Mars and the moon.</w:t>
      </w:r>
      <w:r/>
    </w:p>
    <w:p>
      <w:pPr>
        <w:pStyle w:val="ListNumber"/>
        <w:spacing w:line="240" w:lineRule="auto"/>
        <w:ind w:left="720"/>
      </w:pPr>
      <w:r/>
      <w:hyperlink r:id="rId13">
        <w:r>
          <w:rPr>
            <w:color w:val="0000EE"/>
            <w:u w:val="single"/>
          </w:rPr>
          <w:t>https://www.axios.com/2025/06/06/musk-spacex-dragon-capsule-nasa-space-station-trump</w:t>
        </w:r>
      </w:hyperlink>
      <w:r>
        <w:t xml:space="preserve"> - A recent public conflict between Elon Musk and President Trump has highlighted NASA's heavy reliance on SpaceX for transporting astronauts to the International Space Station (ISS). On Thursday, Musk threatened to decommission SpaceX's Dragon spacecraft, a move that would leave NASA dependent on Russia's Soyuz capsules—the only other current option—for manned missions to space. This situation underscores the risks of NASA's reliance on a single commercial partner after ending the space shuttle program in 2011. SpaceX's Dragon capsule, capable of carrying up to seven passengers, has been essential since NASA awarded contracts to both SpaceX and Boeing in 2014 to transport crews to the ISS. Although other aerospace companies like Northrop Grumman and United Launch Alliance handle cargo and satellite launches, they do not provide crew transport, reinforcing SpaceX’s unique role in NASA's human spaceflight operations.</w:t>
      </w:r>
      <w:r/>
    </w:p>
    <w:p>
      <w:pPr>
        <w:pStyle w:val="ListNumber"/>
        <w:spacing w:line="240" w:lineRule="auto"/>
        <w:ind w:left="720"/>
      </w:pPr>
      <w:r/>
      <w:hyperlink r:id="rId14">
        <w:r>
          <w:rPr>
            <w:color w:val="0000EE"/>
            <w:u w:val="single"/>
          </w:rPr>
          <w:t>https://apnews.com/article/a0b1d23823a06ac7ae1994c930c7786c</w:t>
        </w:r>
      </w:hyperlink>
      <w:r>
        <w:t xml:space="preserve"> - President Donald Trump has withdrawn the nomination of tech billionaire Jared Isaacman to head NASA, citing a 'thorough review of prior associations' as the reason. Isaacman, a close collaborator of Trump adviser and SpaceX CEO Elon Musk, was initially nominated in December during Trump's presidential transition. He has significant ties to Musk's space ventures, having purchased spaceflights from SpaceX and performed the first private spacewalk. His nomination had been approved by the Senate Commerce, Science and Transportation Committee, with a full Senate vote anticipated soon. The White House did not clarify the exact reasons behind the withdrawal. In a response, Isaacman expressed gratitude for the opportunity and praised bipartisan support for NASA. Musk, who recently stepped down from his role at the Trump-created Department of Government Efficiency, voiced regret over the decision, calling Isaacman competent and kind-hearted. The news was first reported by Semafor. Trump intends to nominate a new candidate aligned with his 'America First in Space' mission.</w:t>
      </w:r>
      <w:r/>
    </w:p>
    <w:p>
      <w:pPr>
        <w:pStyle w:val="ListNumber"/>
        <w:spacing w:line="240" w:lineRule="auto"/>
        <w:ind w:left="720"/>
      </w:pPr>
      <w:r/>
      <w:hyperlink r:id="rId15">
        <w:r>
          <w:rPr>
            <w:color w:val="0000EE"/>
            <w:u w:val="single"/>
          </w:rPr>
          <w:t>https://www.reuters.com/business/aerospace-defense/white-house-reviews-spacex-contracts-trump-musk-feud-simmers-sources-say-2025-06-13/</w:t>
        </w:r>
      </w:hyperlink>
      <w:r>
        <w:t xml:space="preserve"> - The White House has instructed the Defense Department and NASA to review SpaceX’s federal contracts, totaling approximately $22 billion, amid escalating tensions between President Donald Trump and Elon Musk. This order aims to equip the administration with potential grounds for retaliation against Musk and his companies. Musk, previously a Trump advisor and head of the Department of Government Efficiency (DOGE), had recently criticized the president, even calling for his impeachment. In response, Trump threatened to end government business and subsidies with Musk’s ventures. The Pentagon is also reconsidering SpaceX's role in a key missile defense initiative. While it's unclear whether existing contracts will be terminated, the review raises concerns about political motivations influencing public and national security interests. SpaceX’s critical role includes launching satellites, operating the Dragon spacecraft in partnership with NASA, and constructing a spy satellite system under a classified deal with the National Reconnaissance Office. Experts caution that decisions should prioritize public interest over personal conflicts. Neither SpaceX nor defense officials have commented, but the review signals the administration's preparedness for swift action depending on Trump’s directive.</w:t>
      </w:r>
      <w:r/>
    </w:p>
    <w:p>
      <w:pPr>
        <w:pStyle w:val="ListNumber"/>
        <w:spacing w:line="240" w:lineRule="auto"/>
        <w:ind w:left="720"/>
      </w:pPr>
      <w:r/>
      <w:hyperlink r:id="rId16">
        <w:r>
          <w:rPr>
            <w:color w:val="0000EE"/>
            <w:u w:val="single"/>
          </w:rPr>
          <w:t>https://spacenews.com/musk-trump-dispute-includes-threats-to-spacex-contracts/</w:t>
        </w:r>
      </w:hyperlink>
      <w:r>
        <w:t xml:space="preserve"> - An escalating feud between President Trump and Elon Musk on June 5 included threats to cancel SpaceX contracts and decommission spacecraft, although those words have yet to become actions. In a heated exchange largely carried out on social media, Musk’s criticism of a budget reconciliation bill backed by Trump turned into full-fledged attacks on each other, less than a week after Musk ended his formal role in the administration as a 'special government employee' overseeing the White House’s Department of Government Efficiency. That exchange included a threat by Trump to cancel government contracts with Musk’s companies, such as SpaceX. 'The easiest way to save money in our Budget, Billions and Billions of Dollars, is to terminate Elon’s Governmental Subsidies and Contracts,' Trump posted on his social media platform, Truth Social. While the comment did not specifically mention SpaceX, Musk appeared to interpret it as a threat to SpaceX. 'In light of the President’s statement about cancellation of my government contracts, @SpaceX will begin decommissioning its Dragon spacecraft immediately,' he posted on his social media platform, X, about 90 minutes later. He didn’t elaborate on what would be involved in 'decommissioning' Dragon. The back-and-forth between Musk and Trump raised fears that the White House might cut SpaceX off from its extensive work with NASA and the Defense Department, to the detriment of both the government and the company. It comes just months after many in the space industry worried that the then-close relationship between Musk and Trump might give SpaceX an unfair advantage. Any loss of federal contracts would have a significant effect on SpaceX. Musk, in a rare glimpse into SpaceX finances, said June 3 that SpaceX is projecting $15.5 billion in revenue in 2025, of which $1.1 billion would come from NASA contracts. He did not disclose the amount coming from defense work, which would include launches as well as Starlink services and development of a reconnaissance satellite constellation for the National Reconnaissance Office. The effects on the government from canceling those contracts, though, could be far greater. Both NASA and the Defense Department rely heavily on SpaceX for launch services as competing vehicles from other companies have been slow to enter service. SpaceX has the only operational vehicle, other than Russia’s Soyuz, to get crews to and from the International Space Station, and is a key cargo supplier. SpaceX also has a NASA contract to develop the U.S. Deorbit Vehicle, the spacecraft that will ensure a safe reentry of the station at the end of its life. One industry source, speaking on background, dismissed the exchanges as 'bluster' that neither Musk nor Trump would actually implement, noting the reliance the federal government has on SpaceX and SpaceX’s desire to retain government revenue. Indeed, Musk, about five hours after making the threat to decommission Dragon, walked it back. 'Good advice,' he wrote in a post, responding to a pseudonymous user who asked Musk to 'cool off and take a step back for a couple days' from the debate. 'Ok, we won’t decommission Dragon.' NASA stood on the sidelines during the Trump-Musk exchanges. 'NASA will continue to execute upon the President’s vision for the future of space. We will continue to work with our industry partners to ensure the President’s objectives in space are met,' said NASA press secretary Bethany Stevens.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acenews.com/trumps-dispute-with-musk-shows-the-danger-of-private-monopolies-in-space/" TargetMode="External"/><Relationship Id="rId11" Type="http://schemas.openxmlformats.org/officeDocument/2006/relationships/hyperlink" Target="https://time.com/7292326/trump-musk-feud-spacex-nasa/" TargetMode="External"/><Relationship Id="rId12" Type="http://schemas.openxmlformats.org/officeDocument/2006/relationships/hyperlink" Target="https://www.reuters.com/business/aerospace-defense/spacex-will-decommission-dragon-spacecraft-musk-says-feud-with-trump-escalates-2025-06-05/" TargetMode="External"/><Relationship Id="rId13" Type="http://schemas.openxmlformats.org/officeDocument/2006/relationships/hyperlink" Target="https://www.axios.com/2025/06/06/musk-spacex-dragon-capsule-nasa-space-station-trump" TargetMode="External"/><Relationship Id="rId14" Type="http://schemas.openxmlformats.org/officeDocument/2006/relationships/hyperlink" Target="https://apnews.com/article/a0b1d23823a06ac7ae1994c930c7786c" TargetMode="External"/><Relationship Id="rId15" Type="http://schemas.openxmlformats.org/officeDocument/2006/relationships/hyperlink" Target="https://www.reuters.com/business/aerospace-defense/white-house-reviews-spacex-contracts-trump-musk-feud-simmers-sources-say-2025-06-13/" TargetMode="External"/><Relationship Id="rId16" Type="http://schemas.openxmlformats.org/officeDocument/2006/relationships/hyperlink" Target="https://spacenews.com/musk-trump-dispute-includes-threats-to-spacex-contr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