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JAGGAER appoints Andrew Roszko as CEO to drive AI-led transformation in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JAGGAER has appointed Andrew Roszko as its new Chief Executive Officer at a critical juncture for global supply chains, which are becoming increasingly complex and demanding more resilient, intelligent, and agile solutions. Roszko, bringing over 25 years of executive leadership in the supply chain, SaaS, and enterprise technology sectors, is expected to steer the company through these challenges while driving growth and innovation.</w:t>
      </w:r>
      <w:r/>
    </w:p>
    <w:p>
      <w:r/>
      <w:r>
        <w:t>Before joining JAGGAER, Roszko was Chief Commercial Officer at Descartes Systems Group, where he was instrumental in transforming the business from $40 million to over $700 million in revenue. His leadership focused on strategic growth, customer-centric innovation, and fostering high-performance cultures. This extensive experience positions him well to lead JAGGAER into its next phase, which involves leveraging advanced AI technologies to enhance procurement solutions.</w:t>
      </w:r>
      <w:r/>
    </w:p>
    <w:p>
      <w:r/>
      <w:r>
        <w:t>In his statement upon appointment, Roszko expressed enthusiasm about joining JAGGAER, highlighting the company’s legacy, mission, and dedicated team. He emphasised the opportunity to redefine intelligent procurement, focusing on AI-driven innovation to unlock new value and resilience for customers and partners alike. This aligns with JAGGAER’s broader technological roadmap, which seeks to integrate AI capabilities to improve outcomes and foster organisational growth.</w:t>
      </w:r>
      <w:r/>
    </w:p>
    <w:p>
      <w:r/>
      <w:r>
        <w:t>JAGGAER’s board expressed confidence in Roszko’s ability to execute the company’s strategic vision, noting his understanding of the complex challenges faced by their customers and his strong commitment to culture and people. They anticipate that under his guidance, JAGGAER will strengthen its leadership in intelligent procurement and create significant value across its ecosystem.</w:t>
      </w:r>
      <w:r/>
    </w:p>
    <w:p>
      <w:r/>
      <w:r>
        <w:t>This leadership transition follows JAGGAER’s recent appointment of Gopinath ‘GP’ Polavarapu as its first Chief Digital and AI Officer, a role designed to accelerate the company’s AI strategy. Polavarapu’s focus on embedding ‘Agentic AI’ throughout JAGGAER’s end-to-end source-to-pay platform points to a concerted effort to redefine enterprise procurement through advanced artificial intelligence. Together, these executive moves underscore JAGGAER’s ambition to lead the market in digitally enhanced procurement solutions.</w:t>
      </w:r>
      <w:r/>
    </w:p>
    <w:p>
      <w:r/>
      <w:r>
        <w:t>Roszko’s career highlights a progression through significant roles at Descartes, including founder and engineering leader at CubeRoute before it was acquired, and subsequent senior executive positions culminating in Chief Commercial Officer. His comprehensive experience in global go-to-market strategies, sales, marketing, and customer success is expected to bolster JAGGAER’s growth trajectory.</w:t>
      </w:r>
      <w:r/>
    </w:p>
    <w:p>
      <w:r/>
      <w:r>
        <w:t>As global supply chains face increasing demands for agility and resilience, JAGGAER’s investments in leadership and AI innovation signal its commitment to meeting these needs head-on. With a renewed focus on customer-first strategies and technological advancement, the company looks poised to enhance its impact and performance in the procurement technology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https://www.tahawultech.com/home-slide/jaggaer-announces-the-appointment-of-new-ceo/</w:t>
        </w:r>
      </w:hyperlink>
      <w:r>
        <w:t xml:space="preserve"> - Please view link - unable to able to access data</w:t>
      </w:r>
      <w:r/>
    </w:p>
    <w:p>
      <w:pPr>
        <w:pStyle w:val="ListNumber"/>
        <w:spacing w:line="240" w:lineRule="auto"/>
        <w:ind w:left="720"/>
      </w:pPr>
      <w:r/>
      <w:hyperlink r:id="rId10">
        <w:r>
          <w:rPr>
            <w:color w:val="0000EE"/>
            <w:u w:val="single"/>
          </w:rPr>
          <w:t>https://www.tahawultech.com/home-slide/jaggaer-announces-the-appointment-of-new-ceo/</w:t>
        </w:r>
      </w:hyperlink>
      <w:r>
        <w:t xml:space="preserve"> - JAGGAER has announced the appointment of Andrew Roszko as its new Chief Executive Officer. With over 25 years of experience in the supply chain, SaaS, and enterprise technology sectors, Roszko previously served as Chief Commercial Officer at Descartes Systems Group. His leadership is expected to guide JAGGAER through the complexities of global supply chains, focusing on resilience, intelligence, and agility. Roszko's vision includes leveraging AI technological innovation to enhance customer outcomes and foster company growth.</w:t>
      </w:r>
      <w:r/>
    </w:p>
    <w:p>
      <w:pPr>
        <w:pStyle w:val="ListNumber"/>
        <w:spacing w:line="240" w:lineRule="auto"/>
        <w:ind w:left="720"/>
      </w:pPr>
      <w:r/>
      <w:hyperlink r:id="rId11">
        <w:r>
          <w:rPr>
            <w:color w:val="0000EE"/>
            <w:u w:val="single"/>
          </w:rPr>
          <w:t>https://www.descartes.com/resources/news/descartes-announces-results-annual-shareholder-meeting-and-appointment-officers</w:t>
        </w:r>
      </w:hyperlink>
      <w:r>
        <w:t xml:space="preserve"> - Descartes Systems Group announced the promotion of Andrew Roszko to Chief Commercial Officer. Roszko joined Descartes in 2006 through the acquisition of CubeRoute, where he was a founder and held engineering and operational leadership roles. His new role encompasses overseeing global go-to-market activities, including sales, marketing, customer success, and other commercial operations, as well as general management of the corporation's solution pillar.</w:t>
      </w:r>
      <w:r/>
    </w:p>
    <w:p>
      <w:pPr>
        <w:pStyle w:val="ListNumber"/>
        <w:spacing w:line="240" w:lineRule="auto"/>
        <w:ind w:left="720"/>
      </w:pPr>
      <w:r/>
      <w:hyperlink r:id="rId12">
        <w:r>
          <w:rPr>
            <w:color w:val="0000EE"/>
            <w:u w:val="single"/>
          </w:rPr>
          <w:t>https://www.sec.gov/Archives/edgar/data/1050140/000092963821000592/exhibit99-1.htm</w:t>
        </w:r>
      </w:hyperlink>
      <w:r>
        <w:t xml:space="preserve"> - This SEC filing details the appointment of Andrew Roszko as Executive Vice President, Global Sales at Descartes Systems Group in February 2019. The document outlines Roszko's career trajectory, highlighting his progression from founder and leader at CubeRoute to various senior sales leadership roles within Descartes, culminating in his current executive position.</w:t>
      </w:r>
      <w:r/>
    </w:p>
    <w:p>
      <w:pPr>
        <w:pStyle w:val="ListNumber"/>
        <w:spacing w:line="240" w:lineRule="auto"/>
        <w:ind w:left="720"/>
      </w:pPr>
      <w:r/>
      <w:hyperlink r:id="rId13">
        <w:r>
          <w:rPr>
            <w:color w:val="0000EE"/>
            <w:u w:val="single"/>
          </w:rPr>
          <w:t>https://www.sec.gov/Archives/edgar/data/1050140/000110465923049098/tm234898d3_ex99-1.htm</w:t>
        </w:r>
      </w:hyperlink>
      <w:r>
        <w:t xml:space="preserve"> - This SEC filing provides information on the executive leadership at Descartes Systems Group, including the appointment of Andrew Roszko as Chief Commercial Officer. The document offers insights into the company's leadership structure and Roszko's role within the organization.</w:t>
      </w:r>
      <w:r/>
    </w:p>
    <w:p>
      <w:pPr>
        <w:pStyle w:val="ListNumber"/>
        <w:spacing w:line="240" w:lineRule="auto"/>
        <w:ind w:left="720"/>
      </w:pPr>
      <w:r/>
      <w:hyperlink r:id="rId14">
        <w:r>
          <w:rPr>
            <w:color w:val="0000EE"/>
            <w:u w:val="single"/>
          </w:rPr>
          <w:t>https://www.sec.gov/Archives/edgar/data/1050140/000092963820000523/exhibit99-1.htm</w:t>
        </w:r>
      </w:hyperlink>
      <w:r>
        <w:t xml:space="preserve"> - This SEC filing outlines the executive leadership at Descartes Systems Group, including the appointment of Andrew Roszko as Chief Commercial Officer. The document provides details on Roszko's career progression and his role within the company's leadership team.</w:t>
      </w:r>
      <w:r/>
    </w:p>
    <w:p>
      <w:pPr>
        <w:pStyle w:val="ListNumber"/>
        <w:spacing w:line="240" w:lineRule="auto"/>
        <w:ind w:left="720"/>
      </w:pPr>
      <w:r/>
      <w:hyperlink r:id="rId15">
        <w:r>
          <w:rPr>
            <w:color w:val="0000EE"/>
            <w:u w:val="single"/>
          </w:rPr>
          <w:t>https://www.digitalcommerce360.com/2025/06/06/jaggaer-names-first-chief-digital-to-advance-agentic-ai/</w:t>
        </w:r>
      </w:hyperlink>
      <w:r>
        <w:t xml:space="preserve"> - JAGGAER has appointed Gopinath 'GP' Polavarapu as its first Chief Digital and AI Officer, a newly created role focused on accelerating the company's artificial intelligence strategy across product development and internal operations. This move signifies a major step forward in JAGGAER's push into 'Agentic AI,' aiming to redefine enterprise procurement by embedding advanced AI throughout its end-to-end source-to-pay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hawultech.com/home-slide/jaggaer-announces-the-appointment-of-new-ceo/" TargetMode="External"/><Relationship Id="rId11" Type="http://schemas.openxmlformats.org/officeDocument/2006/relationships/hyperlink" Target="https://www.descartes.com/resources/news/descartes-announces-results-annual-shareholder-meeting-and-appointment-officers" TargetMode="External"/><Relationship Id="rId12" Type="http://schemas.openxmlformats.org/officeDocument/2006/relationships/hyperlink" Target="https://www.sec.gov/Archives/edgar/data/1050140/000092963821000592/exhibit99-1.htm" TargetMode="External"/><Relationship Id="rId13" Type="http://schemas.openxmlformats.org/officeDocument/2006/relationships/hyperlink" Target="https://www.sec.gov/Archives/edgar/data/1050140/000110465923049098/tm234898d3_ex99-1.htm" TargetMode="External"/><Relationship Id="rId14" Type="http://schemas.openxmlformats.org/officeDocument/2006/relationships/hyperlink" Target="https://www.sec.gov/Archives/edgar/data/1050140/000092963820000523/exhibit99-1.htm" TargetMode="External"/><Relationship Id="rId15" Type="http://schemas.openxmlformats.org/officeDocument/2006/relationships/hyperlink" Target="https://www.digitalcommerce360.com/2025/06/06/jaggaer-names-first-chief-digital-to-advance-agentic-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