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transform procurement from reactive to strategic enterprise drivers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steadily transforming procurement from a traditionally reactive function into a strategic powerhouse for enterprises. While much of the AI hype has centred on chatbots and dashboards with limited real-world impact, a quieter but more profound evolution is underway—one where AI agents act as intelligent collaborators embedded deep within procurement ecosystems, enabling teams to anticipate risks, uncover value, and respond swiftly in the face of disruption.</w:t>
      </w:r>
      <w:r/>
    </w:p>
    <w:p>
      <w:r/>
      <w:r>
        <w:t>Major corporations are already pioneering this approach. Morgan Stanley harnesses AI copilots to surface critical insights for wealth managers at lightning speed. Walmart employs AI agents that navigate supplier inquiries and inventory fluctuations across continents. Microsoft’s AI copilots go beyond suggestion, actually drafting, flagging, and connecting complex contract elements. These are not mere bots but second brains, trained on proprietary internal systems and designed to act autonomously within defined contexts.</w:t>
      </w:r>
      <w:r/>
    </w:p>
    <w:p>
      <w:r/>
      <w:r>
        <w:t>Translating this intelligence into procurement specifically means moving beyond the superficial reading of contracts to agents that understand nuanced contextual factors such as timing and operational ownership. For instance, an AI agent can flag a delayed shipment proactively before manufacturing lines are impacted, identify relevant force majeure clauses when geopolitical conflicts arise, warn if automatic contract renewals contain supplier-favouring margin clauses, or alert finance teams when rebate thresholds are met and claims are ready to file. SimpliContract, a notable player in this space backed by Microsoft’s Pegasus AI acceleration program, has developed enterprise-grade AI agents trained on vast synthetic procurement data that includes real-world complexities such as conflicting contract appendices and vague payment terms. This robustness enables them to effectively manage the chaotic nature of large-scale procurement operations rather than just clean, scripted demos.</w:t>
      </w:r>
      <w:r/>
    </w:p>
    <w:p>
      <w:r/>
      <w:r>
        <w:t>The urgency of adopting such AI capabilities was underscored when the Russia–Ukraine war disrupted critical shipment routes. Procurement teams without AI support resorted to manual spreadsheets and fragmented email chains, scrambling too late to mitigate impacts. By contrast, teams equipped with AI agents were able to quickly identify risks, spot contract clauses triggered by the conflict, and notify legal departments with ready response recommendations—turning reactive chaos into controlled ownership.</w:t>
      </w:r>
      <w:r/>
    </w:p>
    <w:p>
      <w:r/>
      <w:r>
        <w:t>Beyond risk management, AI is proving transformative in supplier sourcing and negotiation—a historically labour-intensive and complex arena. Companies like Unilever have deployed AI-powered tools such as Scoutbee to rapidly identify alternative suppliers, enhancing agility amid supply chain challenges. Similarly, Siemens utilized AI to locate distributors for specialised medical packaging materials, illustrating AI’s capacity to overcome niche sourcing hurdles. Advanced platforms like Arkestro, Fairmarkit, and Pactum are automating procurement negotiations, handling thousands of low-value transactions autonomously and achieving substantial cost savings for firms like Walmart, which leveraged an AI chatbot to negotiate with its myriad smaller suppliers.</w:t>
      </w:r>
      <w:r/>
    </w:p>
    <w:p>
      <w:r/>
      <w:r>
        <w:t>AI-driven enhancements are also reshaping supplier risk assessment, demand forecasting, spend analysis, fraud detection, dynamic pricing, and contract management. Automation of routine procurement tasks through AI-powered chatbots allows procurement professionals to focus on strategic decision-making, leveraging real-time insights rather than drowning in administrative overheads. These agents connect multiple enterprise systems—SAP, Ariba, Ivalua, and custom ERPs—bridging gaps that traditionally resulted in questions like “Who owns this risk?” going unanswered.</w:t>
      </w:r>
      <w:r/>
    </w:p>
    <w:p>
      <w:r/>
      <w:r>
        <w:t>Leading enterprises such as Pfizer, IBM, and Oracle are already embedding AI to boost accuracy, efficiency, and proactive risk management in procurement workflows. They exemplify a broader trend where AI is not about replacing human expertise but augmenting it, providing procurement teams with enhanced leverage to anticipate challenges and seize opportunities.</w:t>
      </w:r>
      <w:r/>
    </w:p>
    <w:p>
      <w:r/>
      <w:r>
        <w:t>In summary, AI agents in procurement represent more than incremental software improvements—they signify a fundamental shift in how procurement organisations operate. By turning vast, complex data and contracts into actionable foresight, these intelligent systems enable procurement to move from transactional processing to strategic leadership. The companies that adopt these technologies will not just react—they will own their outcomes with clarity and confidence. This is the future of procurement readiness, powered by AI agents that are no longer coming—they’re already here.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https://medium.com/@StackLayer/the-ai-agent-wave-is-coming-for-procurement-10e4d73b0eb5?source=rss------product_management-5</w:t>
        </w:r>
      </w:hyperlink>
      <w:r>
        <w:t xml:space="preserve"> - Please view link - unable to able to access data</w:t>
      </w:r>
      <w:r/>
    </w:p>
    <w:p>
      <w:pPr>
        <w:pStyle w:val="ListNumber"/>
        <w:spacing w:line="240" w:lineRule="auto"/>
        <w:ind w:left="720"/>
      </w:pPr>
      <w:r/>
      <w:hyperlink r:id="rId11">
        <w:r>
          <w:rPr>
            <w:color w:val="0000EE"/>
            <w:u w:val="single"/>
          </w:rPr>
          <w:t>https://www.lyzr.ai/blog/ai-in-procurement/</w:t>
        </w:r>
      </w:hyperlink>
      <w:r>
        <w:t xml:space="preserve"> - This article discusses how artificial intelligence (AI) is transforming procurement processes by providing real-world examples of companies leveraging AI for sourcing and supplier management. It highlights Unilever's use of Scoutbee, an AI-powered solution, to identify alternative suppliers efficiently. Siemens' application of Scoutbee to find distributors for a specialized medical packaging material is also detailed, showcasing AI's role in overcoming supply chain challenges. The piece emphasizes AI's potential to enhance procurement efficiency and decision-making.</w:t>
      </w:r>
      <w:r/>
    </w:p>
    <w:p>
      <w:pPr>
        <w:pStyle w:val="ListNumber"/>
        <w:spacing w:line="240" w:lineRule="auto"/>
        <w:ind w:left="720"/>
      </w:pPr>
      <w:r/>
      <w:hyperlink r:id="rId12">
        <w:r>
          <w:rPr>
            <w:color w:val="0000EE"/>
            <w:u w:val="single"/>
          </w:rPr>
          <w:t>https://www.bigdatacentric.com/blog/ai-in-procurement/</w:t>
        </w:r>
      </w:hyperlink>
      <w:r>
        <w:t xml:space="preserve"> - This blog post explores various applications of AI in procurement, including automated supplier selection, demand forecasting, spend analytics, supplier risk assessment, contract management, fraud detection, dynamic pricing optimization, automated purchase order processing, and AI-driven negotiation support. It provides insights into how AI technologies can streamline procurement processes, improve decision-making, and enhance overall efficiency in sourcing and supplier management.</w:t>
      </w:r>
      <w:r/>
    </w:p>
    <w:p>
      <w:pPr>
        <w:pStyle w:val="ListNumber"/>
        <w:spacing w:line="240" w:lineRule="auto"/>
        <w:ind w:left="720"/>
      </w:pPr>
      <w:r/>
      <w:hyperlink r:id="rId13">
        <w:r>
          <w:rPr>
            <w:color w:val="0000EE"/>
            <w:u w:val="single"/>
          </w:rPr>
          <w:t>https://www.getmonetizely.com/blogs/how-ai-will-takeover-procurement-negotiations</w:t>
        </w:r>
      </w:hyperlink>
      <w:r>
        <w:t xml:space="preserve"> - This article examines the impact of AI on procurement negotiations, focusing on platforms like Arkestro, Fairmarkit, and Pactum. It discusses how these AI-driven tools automate sourcing, manage low-value purchases, and conduct autonomous negotiations with suppliers. The piece highlights real-world examples, such as Walmart's use of Pactum's chatbot to negotiate with thousands of smaller suppliers, achieving significant savings. It underscores AI's transformative role in enhancing procurement efficiency and cost-effectiveness.</w:t>
      </w:r>
      <w:r/>
    </w:p>
    <w:p>
      <w:pPr>
        <w:pStyle w:val="ListNumber"/>
        <w:spacing w:line="240" w:lineRule="auto"/>
        <w:ind w:left="720"/>
      </w:pPr>
      <w:r/>
      <w:hyperlink r:id="rId14">
        <w:r>
          <w:rPr>
            <w:color w:val="0000EE"/>
            <w:u w:val="single"/>
          </w:rPr>
          <w:t>https://blog.procurementfreelancers.com/how-ai-and-automation-are-changing-the-role-of-procurement-agents/</w:t>
        </w:r>
      </w:hyperlink>
      <w:r>
        <w:t xml:space="preserve"> - This blog post explores how AI and automation are reshaping the role of procurement agents. It covers areas such as supplier risk management, demand forecasting, contract management, and the use of AI-powered chatbots to handle routine procurement tasks. The article emphasizes the benefits of AI in enhancing decision-making, improving efficiency, and enabling procurement professionals to focus on more strategic activities.</w:t>
      </w:r>
      <w:r/>
    </w:p>
    <w:p>
      <w:pPr>
        <w:pStyle w:val="ListNumber"/>
        <w:spacing w:line="240" w:lineRule="auto"/>
        <w:ind w:left="720"/>
      </w:pPr>
      <w:r/>
      <w:hyperlink r:id="rId15">
        <w:r>
          <w:rPr>
            <w:color w:val="0000EE"/>
            <w:u w:val="single"/>
          </w:rPr>
          <w:t>https://smartdev.com/ai-use-cases-in-procurement/</w:t>
        </w:r>
      </w:hyperlink>
      <w:r>
        <w:t xml:space="preserve"> - This guide provides an overview of AI use cases in procurement, including spend analysis, supplier risk management, supplier selection and evaluation, negotiation support, sustainable procurement, fraud detection, and personalized supplier collaboration. It discusses how AI technologies can be applied to various aspects of procurement to improve efficiency, decision-making, and supplier relationships.</w:t>
      </w:r>
      <w:r/>
    </w:p>
    <w:p>
      <w:pPr>
        <w:pStyle w:val="ListNumber"/>
        <w:spacing w:line="240" w:lineRule="auto"/>
        <w:ind w:left="720"/>
      </w:pPr>
      <w:r/>
      <w:hyperlink r:id="rId16">
        <w:r>
          <w:rPr>
            <w:color w:val="0000EE"/>
            <w:u w:val="single"/>
          </w:rPr>
          <w:t>https://www.spendbase.co/blog/ai-in-modern-procurement-what-to-expect-and-where-we-are-now/</w:t>
        </w:r>
      </w:hyperlink>
      <w:r>
        <w:t xml:space="preserve"> - This article examines the current state and future expectations of AI in modern procurement. It highlights how companies like Pfizer, IBM, and Oracle are integrating AI into their procurement processes to enhance efficiency, accuracy, and decision-making. The piece discusses the benefits of AI in areas such as supplier risk assessment, contract management, and workflow automation, providing insights into the evolving role of AI in procurement.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um.com/@StackLayer/the-ai-agent-wave-is-coming-for-procurement-10e4d73b0eb5?source=rss------product_management-5" TargetMode="External"/><Relationship Id="rId11" Type="http://schemas.openxmlformats.org/officeDocument/2006/relationships/hyperlink" Target="https://www.lyzr.ai/blog/ai-in-procurement/" TargetMode="External"/><Relationship Id="rId12" Type="http://schemas.openxmlformats.org/officeDocument/2006/relationships/hyperlink" Target="https://www.bigdatacentric.com/blog/ai-in-procurement/" TargetMode="External"/><Relationship Id="rId13" Type="http://schemas.openxmlformats.org/officeDocument/2006/relationships/hyperlink" Target="https://www.getmonetizely.com/blogs/how-ai-will-takeover-procurement-negotiations" TargetMode="External"/><Relationship Id="rId14" Type="http://schemas.openxmlformats.org/officeDocument/2006/relationships/hyperlink" Target="https://blog.procurementfreelancers.com/how-ai-and-automation-are-changing-the-role-of-procurement-agents/" TargetMode="External"/><Relationship Id="rId15" Type="http://schemas.openxmlformats.org/officeDocument/2006/relationships/hyperlink" Target="https://smartdev.com/ai-use-cases-in-procurement/" TargetMode="External"/><Relationship Id="rId16" Type="http://schemas.openxmlformats.org/officeDocument/2006/relationships/hyperlink" Target="https://www.spendbase.co/blog/ai-in-modern-procurement-what-to-expect-and-where-we-are-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