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leaps ahead with AI-driven supplier management amid 2025’s turbulent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business environment evolves through 2025, supplier management has emerged as a critical strategic focus for procurement leaders amid persistent volatility and uncertainty. The ongoing complexity of global supply chains, shaped by a confluence of economic, geopolitical, and environmental disruptions, demands that procurement moves beyond traditional transactional approaches toward predictive, data-driven strategies. Insights from the recent webinar featuring key research from Ardent Partners underscore how supplier risk management increasingly hinges on solid data foundations reinforced by advanced technology adoption, particularly artificial intelligence (AI).</w:t>
      </w:r>
      <w:r/>
    </w:p>
    <w:p>
      <w:r/>
      <w:r>
        <w:t>Entering mid-2025, procurement executives face an environment where uncertainty is the norm rather than the exception. The aftershocks of the COVID-19 pandemic ripple through supply chains even as inflation concerns resurface and trade tensions escalate. The rollback of globalization, reflected in rising nationalism and tariffs, complicates supplier relationships and sourcing logistics. These factors, coupled with natural disasters and geopolitical conflicts, underscore the urgency to build resilience through diversified and flexible supply bases rather than relying on geographically concentrated production hubs. The traditional “lift and shift” manufacturing model centred on low-cost global labour arbitrage now reveals significant risk exposure.</w:t>
      </w:r>
      <w:r/>
    </w:p>
    <w:p>
      <w:r/>
      <w:r>
        <w:t>AI and digital transformation stand at the core of procurement’s response to this complexity. Far from theoretical concepts, these technologies are being embedded into procurement functions to generate actionable insights from vast data sets. Procurement teams are leveraging AI for supplier risk prediction, contract analysis, and spend management, transforming supplier management into a strategic differentiator. This transition enables organisations to enhance product quality, customer satisfaction, and operational continuity. Advanced supplier management platforms now incorporate capabilities such as tariff scorecards and risk segmentation, allowing nuanced decisions around sourcing and cost absorption in response to dynamic trade policies.</w:t>
      </w:r>
      <w:r/>
    </w:p>
    <w:p>
      <w:r/>
      <w:r>
        <w:t>The pressures shaping procurement priorities in 2025 reflect this landscape. Cost control remains a top objective as inflationary pressures continue to influence supplier pricing, intensified by an efficiency-first mindset spreading across industries. Supply risk management has surged in importance, with procurement teams expected to ensure continuity and resilience amid frequent disruptions. Digital transformation, encompassing automation, AI, and cloud-based solutions, further elevates efficiency, visibility, and decision intelligence.</w:t>
      </w:r>
      <w:r/>
    </w:p>
    <w:p>
      <w:r/>
      <w:r>
        <w:t>Across global corporations, there is a tangible shift towards enhancing supply chain resilience through vendor diversification, localisation, and technology investments. A survey cited by The Conference Board highlights that 85% of large company executives plan significant supply chain adjustments in response to US-China trade wars and tariff uncertainties. Southeast Asian companies, in particular, are adopting AI technologies to manage these risks, reflecting a widespread recognition that strategic supplier management is vital to navigating geopolitical challenges.</w:t>
      </w:r>
      <w:r/>
    </w:p>
    <w:p>
      <w:r/>
      <w:r>
        <w:t>Supply chain visibility is also gaining traction as a key capability. Complex, fragile logistics networks and multifaceted international trade flows have tripled in traded intermediate goods since 2000, amplifying the risk of disruption from weather events, cyberattacks, and other shocks. While traditional tracking technologies like GPS and RFID continue to be deployed, newer AI-driven visibility solutions offer “control tower” views to anticipate problems and optimise operations. Still, complete end-to-end visibility remains challenging, often limited by data sharing reluctance and smaller firms’ resource constraints.</w:t>
      </w:r>
      <w:r/>
    </w:p>
    <w:p>
      <w:r/>
      <w:r>
        <w:t>Emerging technologies such as blockchain enhance transparency and trust, providing better traceability and fraud reduction within procurement transactions. Cloud-based platforms facilitate centralised data management and real-time collaboration with suppliers, fostering operational efficiency and smoother transactions. Predictive analytics and automation have become critical in managing supply chain dynamics, helping procurement teams anticipate market shifts in raw materials, labour, and regulations, while stabilising supplier networks to reduce delays and improve service levels.</w:t>
      </w:r>
      <w:r/>
    </w:p>
    <w:p>
      <w:r/>
      <w:r>
        <w:t>Industry experts highlight that supplier management today intersects strongly with broader business functions, impacting financial performance, operational continuity, and corporate reputation. This interdependency requires procurement to adopt a more integrated and proactive stance, where supplier relationships are strategically managed and continuously optimised with sophisticated analytics and AI support.</w:t>
      </w:r>
      <w:r/>
    </w:p>
    <w:p>
      <w:r/>
      <w:r>
        <w:t>Looking forward, procurement leaders must invest not only in advanced digital tools but also in cultivating internal capabilities to fully leverage AI’s potential. The goal is to build a digital foundation that supports smarter decision-making, integrates supplier data comprehensively, and enhances flexibility to withstand tariffs, geopolitical risks, and environmental threats. Furthermore, aligning procurement processes with sustainability imperatives and expanded value metrics will be essential as regulatory scrutiny and market expectations grow.</w:t>
      </w:r>
      <w:r/>
    </w:p>
    <w:p>
      <w:r/>
      <w:r>
        <w:t>In sum, supplier management in 2025 is defined by the imperative to transform procurement from a reactive cost centre into a forward-looking, AI-enabled strategic function. This transformation drives resilience, innovation, and long-term growth, positioning procurement at the heart of business success amid an increasingly unpredictable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https://cporising.com/2025/07/23/state-of-supplier-management-2025/?utm_source=rss&amp;utm_medium=rss&amp;utm_campaign=state-of-supplier-management-2025</w:t>
        </w:r>
      </w:hyperlink>
      <w:r>
        <w:t xml:space="preserve"> - Please view link - unable to able to access data</w:t>
      </w:r>
      <w:r/>
    </w:p>
    <w:p>
      <w:pPr>
        <w:pStyle w:val="ListNumber"/>
        <w:spacing w:line="240" w:lineRule="auto"/>
        <w:ind w:left="720"/>
      </w:pPr>
      <w:r/>
      <w:hyperlink r:id="rId11">
        <w:r>
          <w:rPr>
            <w:color w:val="0000EE"/>
            <w:u w:val="single"/>
          </w:rPr>
          <w:t>https://www.ft.com/content/7cf5620e-38ab-4d88-ba73-70577ba47cf1</w:t>
        </w:r>
      </w:hyperlink>
      <w:r>
        <w:t xml:space="preserve"> - This article discusses how global companies are enhancing their supply chains in response to escalating trade wars, particularly between the US and China. A survey by The Conference Board revealed that 85% of large company executives plan significant supply chain changes due to concerns over trade conflicts and potential tariffs. Executives, especially in Southeast Asia, are adopting advanced technologies like AI and considering strategies such as vendor diversification and localisation to manage supply chain risks. The focus on supply chains has intensified amid the geopolitical climate, with US policymakers and economists emphasising the need for improved resilience despite potential cost increases. Companies are prioritising diverse suppliers to mitigate risk, exemplified by French utility Engie sourcing critical components like solar panels from outside China. Although recession fears remain significant, there has been a slight decrease in its mention among executives.</w:t>
      </w:r>
      <w:r/>
    </w:p>
    <w:p>
      <w:pPr>
        <w:pStyle w:val="ListNumber"/>
        <w:spacing w:line="240" w:lineRule="auto"/>
        <w:ind w:left="720"/>
      </w:pPr>
      <w:r/>
      <w:hyperlink r:id="rId12">
        <w:r>
          <w:rPr>
            <w:color w:val="0000EE"/>
            <w:u w:val="single"/>
          </w:rPr>
          <w:t>https://www.ft.com/content/1d07a823-43da-4c1b-84d3-7e453ebb1b16</w:t>
        </w:r>
      </w:hyperlink>
      <w:r>
        <w:t xml:space="preserve"> - This article highlights the increasing focus on supply chain visibility due to complex and fragile logistics networks, a situation underscored by the Covid pandemic. The value of intermediate goods traded internationally has tripled since 2000,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optimise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3">
        <w:r>
          <w:rPr>
            <w:color w:val="0000EE"/>
            <w:u w:val="single"/>
          </w:rPr>
          <w:t>https://www.jusdaglobal.com/en/article/strategic-sourcing-supplier-management-2025/</w:t>
        </w:r>
      </w:hyperlink>
      <w:r>
        <w:t xml:space="preserve"> - This article discusses emerging trends in strategic sourcing and supplier management for 2025, focusing on the impact of AI, machine learning, blockchain, and cloud-based solutions. AI and machine learning are revolutionising procurement by enabling predictive analytics for demand forecasting and automating supplier selection and evaluation. Blockchain enhances supply chain transparency by improving traceability and trust in supplier relationships, reducing fraud and errors in procurement transactions. Cloud-based solutions, such as JusLink, provide centralized data management and real-time collaboration, enhancing supplier collaboration and operational efficiency. The integration of these technologies is transforming procurement processes, making them more efficient, transparent, and strategic.</w:t>
      </w:r>
      <w:r/>
    </w:p>
    <w:p>
      <w:pPr>
        <w:pStyle w:val="ListNumber"/>
        <w:spacing w:line="240" w:lineRule="auto"/>
        <w:ind w:left="720"/>
      </w:pPr>
      <w:r/>
      <w:hyperlink r:id="rId14">
        <w:r>
          <w:rPr>
            <w:color w:val="0000EE"/>
            <w:u w:val="single"/>
          </w:rPr>
          <w:t>https://planergy.com/blog/procurement-trends-2025/</w:t>
        </w:r>
      </w:hyperlink>
      <w:r>
        <w:t xml:space="preserve"> - This article outlines procurement trends for 2025, highlighting the role of advanced analytics and automation in strengthening supply chain resilience. Data is now a core part of every procurement strategy, with more than 50% of procurement leaders relying on advanced analytics to guide key decisions. Predictive analytics helps teams anticipate shifts in raw material pricing, labor availability, or regulatory changes. Procurement automation is playing a key role in stabilizing supplier networks, reducing delays, and ensuring continuity during disruptions. Real-time procurement systems have improved supplier collaboration by 35%, helping teams track performance, resolve issues faster, and maintain service levels—even in challenging conditions. Supplier portals continue to support smoother transactions, timely payments, and greater vendor satisfaction. Leading companies are also implementing CPFR (Collaborative Planning, Forecasting and Replenishment) models, allowing them to plan more accurately with key suppliers. These strategies help reduce the total cost of ownership while building long-term supplier relationships.</w:t>
      </w:r>
      <w:r/>
    </w:p>
    <w:p>
      <w:pPr>
        <w:pStyle w:val="ListNumber"/>
        <w:spacing w:line="240" w:lineRule="auto"/>
        <w:ind w:left="720"/>
      </w:pPr>
      <w:r/>
      <w:hyperlink r:id="rId15">
        <w:r>
          <w:rPr>
            <w:color w:val="0000EE"/>
            <w:u w:val="single"/>
          </w:rPr>
          <w:t>https://www.gep.com/newsroom/turbulence-ahead-ai-revolution-protectionism-tariffs-trade-barriers-and-sustainability-to-reshape-global-procurement-and-supply-chains</w:t>
        </w:r>
      </w:hyperlink>
      <w:r>
        <w:t xml:space="preserve"> - This article discusses the seven driving forces that will shape procurement and supply chains in 2025, as identified in GEP's Outlook 2025 report. These include autonomous AI agents driving procurement and supply chains, expanded value metrics, supply chain resilience amid regulatory scrutiny, widening tariffs and trade restrictions, energy market volatility and sustainability imperatives, and resurgent prices. The report provides actionable guidance to help leaders adapt, thrive, and build resilience in an era of rapid transformation, emphasising the need for investment in AI, development of KPIs for flexibility and sustainability, strengthening supplier audits, reassessing total cost of ownership metrics, investing in renewable energy, and securing cost savings as a primary responsibility.</w:t>
      </w:r>
      <w:r/>
    </w:p>
    <w:p>
      <w:pPr>
        <w:pStyle w:val="ListNumber"/>
        <w:spacing w:line="240" w:lineRule="auto"/>
        <w:ind w:left="720"/>
      </w:pPr>
      <w:r/>
      <w:hyperlink r:id="rId16">
        <w:r>
          <w:rPr>
            <w:color w:val="0000EE"/>
            <w:u w:val="single"/>
          </w:rPr>
          <w:t>https://procurementmag.com/technology-and-ai/ai-transforming-procurement-2025</w:t>
        </w:r>
      </w:hyperlink>
      <w:r>
        <w:t xml:space="preserve"> - This article explores how AI is transforming procurement in 2025, highlighting five key areas: real-time supplier risk monitoring, intelligent supplier assessment, predictive spend management, automated contract management, and strategic category management. AI serves as an increasingly sophisticated guardian of supply chains, analysing billions of data points instantaneously to identify potential disruptions. Supplier evaluation has evolved beyond traditional metrics, with modern AI algorithms processing diverse data points to assess supplier performance with greater accuracy. Procurement teams employ advanced AI models to forecast and optimise spend with remarkable precision. AI-powered platforms have transformed contract lifecycle management, automatically extracting key terms, flagging renewal dates, and identifying opportunities for consolidation or renegotiation. AI has enhanced category management through comprehensive analysis of spend patterns, supplier performance, and market conditions, allowing for better transparency, stakeholder alignment, and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7/23/state-of-supplier-management-2025/?utm_source=rss&amp;utm_medium=rss&amp;utm_campaign=state-of-supplier-management-2025" TargetMode="External"/><Relationship Id="rId11" Type="http://schemas.openxmlformats.org/officeDocument/2006/relationships/hyperlink" Target="https://www.ft.com/content/7cf5620e-38ab-4d88-ba73-70577ba47cf1" TargetMode="External"/><Relationship Id="rId12" Type="http://schemas.openxmlformats.org/officeDocument/2006/relationships/hyperlink" Target="https://www.ft.com/content/1d07a823-43da-4c1b-84d3-7e453ebb1b16" TargetMode="External"/><Relationship Id="rId13" Type="http://schemas.openxmlformats.org/officeDocument/2006/relationships/hyperlink" Target="https://www.jusdaglobal.com/en/article/strategic-sourcing-supplier-management-2025/" TargetMode="External"/><Relationship Id="rId14" Type="http://schemas.openxmlformats.org/officeDocument/2006/relationships/hyperlink" Target="https://planergy.com/blog/procurement-trends-2025/" TargetMode="External"/><Relationship Id="rId15" Type="http://schemas.openxmlformats.org/officeDocument/2006/relationships/hyperlink" Target="https://www.gep.com/newsroom/turbulence-ahead-ai-revolution-protectionism-tariffs-trade-barriers-and-sustainability-to-reshape-global-procurement-and-supply-chains" TargetMode="External"/><Relationship Id="rId16" Type="http://schemas.openxmlformats.org/officeDocument/2006/relationships/hyperlink" Target="https://procurementmag.com/technology-and-ai/ai-transforming-procuremen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