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Vroozi gains recognition as AI-driven leader in procure-to-pay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Vroozi has emerged as a prominent leader in the evolving landscape of AI-enabled procure-to-pay (P2P) technology, as recently acknowledged in the IDC MarketScape: Worldwide AI-Enabled Procure To Pay 2025 Vendor Assessment. The recognition underscores Vroozi’s comprehensive SpendTech® platform, which integrates advanced artificial intelligence and machine learning to streamline procurement operations, enhance spend visibility, and accelerate financial workflows for organisations across industries.</w:t>
      </w:r>
      <w:r/>
    </w:p>
    <w:p>
      <w:r/>
      <w:r>
        <w:t>According to the IDC MarketScape evaluation, which is based on a combination of qualitative and quantitative measures assessing vendors' current capabilities and future strategies, Vroozi’s platform stands out for its intelligent document processing engine. This AI-powered feature enables the automatic handling of purchase orders, invoices, and contracts, significantly reducing administrative burdens and speeding up procurement transaction cycles. Shaz Khan, Vroozi’s CEO and Co-Founder, highlighted in the original report that their platform serves as a productivity booster, delivering substantial results that shift procurement professionals from transactional roles to strategic contributors by mining spend data for actionable insights and cost savings.</w:t>
      </w:r>
      <w:r/>
    </w:p>
    <w:p>
      <w:r/>
      <w:r>
        <w:t>Vroozi’s solution includes capabilities such as real-time spend analytics, automated workflows to facilitate streamlined approvals and compliance, supplier management tools, and easy integration with existing ERP and financial systems. This combination allows procurement and finance teams to focus on strategic initiatives rather than routine tasks, ultimately fostering stronger supplier collaboration and better spend management.</w:t>
      </w:r>
      <w:r/>
    </w:p>
    <w:p>
      <w:r/>
      <w:r>
        <w:t>This recognition by IDC MarketScape aligns with other industry accolades that reinforce Vroozi’s position in the mid-market procurement technology sector. For example, Spend Matters named Vroozi a Value Leader in its 2025 Procure-to-Pay SolutionMap, commending the company’s intelligent, adaptable, and rapidly deployable platform. The report emphasised Vroozi’s mobile-first, user-friendly approach that enables straightforward automation of purchasing and accounts payable processes, facilitating quick adoption and meaningful return on investment without extensive training periods.</w:t>
      </w:r>
      <w:r/>
    </w:p>
    <w:p>
      <w:r/>
      <w:r>
        <w:t>Vroozi’s rise in recognition as an AI-driven procurement innovator occurs alongside other notable vendors in the space. IDC MarketScape and related analyses similarly identify companies like Coupa and Zycus as leaders in AI-enabled source-to-pay and procure-to-pay applications, respectively. Coupa’s offering is noted for its unified AI-native platform leveraging a vast B2B commerce dataset to provide context-aware insights and prescriptive recommendations across end-to-end procurement processes. Zycus boasts advanced AI functionalities such as anomaly detection, predictive analytics, and GenAI-powered automation that enhance invoice validation, contract compliance, and supplier optimisation.</w:t>
      </w:r>
      <w:r/>
    </w:p>
    <w:p>
      <w:r/>
      <w:r>
        <w:t>Meanwhile, SAP has been highlighted as a leader in accounts payable automation, demonstrating the broad applicability and transformative potential of AI-first principles within the procurement and finance domains.</w:t>
      </w:r>
      <w:r/>
    </w:p>
    <w:p>
      <w:r/>
      <w:r>
        <w:t>What distinguishes Vroozi in this competitive environment is its comprehensive yet accessible platform that caters to both enterprise and mid-market organisations. Its no-code, self-service approach facilitates rapid deployment and user empowerment without heavy reliance on traditional administrative overheads. The platform’s blend of artificial intelligence and intuitive design aims to turn procurement into a strategic advantage that directly influences the bottom line through cost control and operational efficiency improvements.</w:t>
      </w:r>
      <w:r/>
    </w:p>
    <w:p>
      <w:r/>
      <w:r>
        <w:t>As procurement technology continues to evolve rapidly with AI at its core, vendors like Vroozi are helping reshape how organisations manage spend, supplier relationships, and compliance. This IDC MarketScape recognition is a significant indicator of Vroozi’s growing influence and capability in driving digitisation and intelligent automation in procurement, signalling promising advancements for businesses aiming to optimise their procurement ecosystems through AI-enabled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https://journalofcyberpolicy.com/vroozi-named-a-leader-in-idc-marketscape-for-worldwide-ai-enabled-procure-to-pay-2025-vendor-assessment/</w:t>
        </w:r>
      </w:hyperlink>
      <w:r>
        <w:t xml:space="preserve"> - Please view link - unable to able to access data</w:t>
      </w:r>
      <w:r/>
    </w:p>
    <w:p>
      <w:pPr>
        <w:pStyle w:val="ListNumber"/>
        <w:spacing w:line="240" w:lineRule="auto"/>
        <w:ind w:left="720"/>
      </w:pPr>
      <w:r/>
      <w:hyperlink r:id="rId11">
        <w:r>
          <w:rPr>
            <w:color w:val="0000EE"/>
            <w:u w:val="single"/>
          </w:rPr>
          <w:t>https://www.vroozi.com/blog/spend-matters-names-vroozi-value-leader-in-2025-procure-to-pay-solutionmap/</w:t>
        </w:r>
      </w:hyperlink>
      <w:r>
        <w:t xml:space="preserve"> - Vroozi has been recognised as a Value Leader in Spend Matters' 2025 Procure-to-Pay SolutionMap for the Mid-Market category. The evaluation highlighted Vroozi's intelligent, adaptable, and rapidly deployable procure-to-pay solution, noting its intuitive, mobile-first platform that enables straightforward automation of purchasing and accounts payable processes for users at all levels. The report also acknowledged Vroozi's strong positioning in the E-Procurement and AP Automation/Invoice-to-Pay SolutionMaps, reflecting its consistent performance in the procurement technology sector.</w:t>
      </w:r>
      <w:r/>
    </w:p>
    <w:p>
      <w:pPr>
        <w:pStyle w:val="ListNumber"/>
        <w:spacing w:line="240" w:lineRule="auto"/>
        <w:ind w:left="720"/>
      </w:pPr>
      <w:r/>
      <w:hyperlink r:id="rId12">
        <w:r>
          <w:rPr>
            <w:color w:val="0000EE"/>
            <w:u w:val="single"/>
          </w:rPr>
          <w:t>https://www.coupa.com/newsroom/coupa-named-a-leader-in-the-idc-marketscape-worldwide-ai-enabled-source-to-pay-2025-vendor-assessment/</w:t>
        </w:r>
      </w:hyperlink>
      <w:r>
        <w:t xml:space="preserve"> - Coupa has been positioned as a Leader in the IDC MarketScape: Worldwide AI-Enabled Source to Pay 2025 Vendor Assessment. The report highlights Coupa's strengths in offering a unified, AI-native platform with a vast B2B commerce data set, enabling advanced, context-aware insights and prescriptive recommendations throughout the source-to-pay process. Coupa's comprehensive functionality and ecosystem extensibility were also noted, covering the full spectrum of source-to-pay activities, including strategic sourcing, supplier management, contract lifecycle management, procure-to-pay, spend analytics, and risk management.</w:t>
      </w:r>
      <w:r/>
    </w:p>
    <w:p>
      <w:pPr>
        <w:pStyle w:val="ListNumber"/>
        <w:spacing w:line="240" w:lineRule="auto"/>
        <w:ind w:left="720"/>
      </w:pPr>
      <w:r/>
      <w:hyperlink r:id="rId13">
        <w:r>
          <w:rPr>
            <w:color w:val="0000EE"/>
            <w:u w:val="single"/>
          </w:rPr>
          <w:t>https://www.zycus.com/press-releases/zycus-named-leader-idc-marketscape-2025-procure-to-pay</w:t>
        </w:r>
      </w:hyperlink>
      <w:r>
        <w:t xml:space="preserve"> - Zycus has been positioned as a Leader in the IDC MarketScape: Worldwide AI-Enabled Procure-to-Pay Application 2025 Vendor Assessment. The evaluation process included comprehensive RFI submissions, in-depth vendor briefings, live product demonstrations, and extensive customer reference interviews. The report noted Zycus's advanced AI capabilities for invoice-to-PO, contract, and receipt validation, supporting various matching processes. Additionally, Zycus's AI-powered anomaly detection flags pricing mismatches, duplicate invoices, and policy violations, while its guided browsing and predictive analytics recommend optimal suppliers, purchase timing, and cost-saving opportunities.</w:t>
      </w:r>
      <w:r/>
    </w:p>
    <w:p>
      <w:pPr>
        <w:pStyle w:val="ListNumber"/>
        <w:spacing w:line="240" w:lineRule="auto"/>
        <w:ind w:left="720"/>
      </w:pPr>
      <w:r/>
      <w:hyperlink r:id="rId14">
        <w:r>
          <w:rPr>
            <w:color w:val="0000EE"/>
            <w:u w:val="single"/>
          </w:rPr>
          <w:t>https://www.zycus.com/press-releases/zycus-idc-leader-ai-source-to-pay-2025</w:t>
        </w:r>
      </w:hyperlink>
      <w:r>
        <w:t xml:space="preserve"> - Zycus has been named a Leader in the IDC MarketScape: Worldwide AI-Enabled Source-to-Pay 2025 Vendor Assessment. The evaluation was based on a rigorous process that included an extensive RFI submission, vendor briefings and live product demos, and in-depth customer reference interviews. The report highlights that Zycus leverages GenAI, Agentic AI, and advanced automation to streamline invoice-to-PO, contract, and receipt validation processes, enhancing compliance and reducing manual intervention.</w:t>
      </w:r>
      <w:r/>
    </w:p>
    <w:p>
      <w:pPr>
        <w:pStyle w:val="ListNumber"/>
        <w:spacing w:line="240" w:lineRule="auto"/>
        <w:ind w:left="720"/>
      </w:pPr>
      <w:r/>
      <w:hyperlink r:id="rId15">
        <w:r>
          <w:rPr>
            <w:color w:val="0000EE"/>
            <w:u w:val="single"/>
          </w:rPr>
          <w:t>https://procurementmag.com/news/coupa-idc-marketscape-leader-s2p</w:t>
        </w:r>
      </w:hyperlink>
      <w:r>
        <w:t xml:space="preserve"> - Coupa has been named a Leader in the IDC MarketScape: Worldwide AI-Enabled Source to Pay (S2P) 2025 Vendor Assessment. The report highlights Coupa's ability to provide a single, integrated platform built natively in the cloud with a single code base, ensuring rapid deployment of innovations and ease of global scalability. Coupa's AI capabilities are fuelled by a vast B2B commerce data set — more than US$8 trillion in spend transactions from a 10-million strong community of buyers and suppliers, enabling advanced, context-aware insights and prescriptive recommendations embedded throughout the S2P process.</w:t>
      </w:r>
      <w:r/>
    </w:p>
    <w:p>
      <w:pPr>
        <w:pStyle w:val="ListNumber"/>
        <w:spacing w:line="240" w:lineRule="auto"/>
        <w:ind w:left="720"/>
      </w:pPr>
      <w:r/>
      <w:hyperlink r:id="rId16">
        <w:r>
          <w:rPr>
            <w:color w:val="0000EE"/>
            <w:u w:val="single"/>
          </w:rPr>
          <w:t>https://news.sap.com/2024/08/sap-leader-idc-marketscape-accounts-payable-automation-software/</w:t>
        </w:r>
      </w:hyperlink>
      <w:r>
        <w:t xml:space="preserve"> - SAP has been named a Leader in the IDC MarketScape for Worldwide Accounts Payable Automation Software for Large Enterprise, Midmarket, and Small Business. The report highlights SAP's performance across all three market segments, noting the breadth, depth, and reach of SAP Ariba and SAP Concur accounts payable offerings. SAP's accounts payable solutions, built with AI-first principles, continue to enable the accounts payable function to embrace its strategic role in today's complex accounts payable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ournalofcyberpolicy.com/vroozi-named-a-leader-in-idc-marketscape-for-worldwide-ai-enabled-procure-to-pay-2025-vendor-assessment/" TargetMode="External"/><Relationship Id="rId11" Type="http://schemas.openxmlformats.org/officeDocument/2006/relationships/hyperlink" Target="https://www.vroozi.com/blog/spend-matters-names-vroozi-value-leader-in-2025-procure-to-pay-solutionmap/" TargetMode="External"/><Relationship Id="rId12" Type="http://schemas.openxmlformats.org/officeDocument/2006/relationships/hyperlink" Target="https://www.coupa.com/newsroom/coupa-named-a-leader-in-the-idc-marketscape-worldwide-ai-enabled-source-to-pay-2025-vendor-assessment/" TargetMode="External"/><Relationship Id="rId13" Type="http://schemas.openxmlformats.org/officeDocument/2006/relationships/hyperlink" Target="https://www.zycus.com/press-releases/zycus-named-leader-idc-marketscape-2025-procure-to-pay" TargetMode="External"/><Relationship Id="rId14" Type="http://schemas.openxmlformats.org/officeDocument/2006/relationships/hyperlink" Target="https://www.zycus.com/press-releases/zycus-idc-leader-ai-source-to-pay-2025" TargetMode="External"/><Relationship Id="rId15" Type="http://schemas.openxmlformats.org/officeDocument/2006/relationships/hyperlink" Target="https://procurementmag.com/news/coupa-idc-marketscape-leader-s2p" TargetMode="External"/><Relationship Id="rId16" Type="http://schemas.openxmlformats.org/officeDocument/2006/relationships/hyperlink" Target="https://news.sap.com/2024/08/sap-leader-idc-marketscape-accounts-payable-automation-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