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costs and automation drive Australian firms to rethink 3PL logistics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Rising logistics costs, greater accessibility of automation technology, and shifting operational priorities are prompting companies worldwide to reconsider their reliance on third-party logistics providers (3PLs). Traditionally, 3PLs have offered cost-effective, scalable solutions to manage warehousing, fulfilment, and distribution, allowing businesses to focus on core activities without heavy infrastructure investment. However, a recalibration is underway as companies confront rising outsourcing expenses, seek greater operational control, and evaluate in-house automation as a pathway to more efficient and responsive supply chains.</w:t>
      </w:r>
      <w:r/>
    </w:p>
    <w:p>
      <w:r/>
      <w:r>
        <w:t>The allure of 3PLs—reduced capital expenditure, flexible scaling, and established expertise—is increasingly challenged by inflationary pressures and labour shortages. In key markets such as Australia, where logistics costs are among the highest globally, inflation, unpredictable fuel prices, and labour market tightness are driving up 3PL operating expenses. According to Momentum Warehousing, rising warehouse rents and increasing wages are significant contributors to the escalating cost base that 3PLs must manage. These costs are inevitably transferred to clients, eroding profit margins and diminishing the traditional cost-saving rationale for outsourcing.</w:t>
      </w:r>
      <w:r/>
    </w:p>
    <w:p>
      <w:r/>
      <w:r>
        <w:t>Beyond direct price hikes, companies are discovering hidden costs associated with using 3PLs, such as reduced transparency, diminished flexibility, and slower responsiveness to rapidly changing market demands. In an environment where customisation and agility have become critical, many 3PLs, which often follow standardised operational models, struggle to offer the tailored, integrated solutions needed for optimal supply chain performance.</w:t>
      </w:r>
      <w:r/>
    </w:p>
    <w:p>
      <w:r/>
      <w:r>
        <w:t>Amid these challenges, advances in warehouse automation technology have opened new avenues for companies to bring logistics operations in-house. Automation systems—featuring autonomous mobile robots, intelligent storage and retrieval solutions, and advanced warehouse management software—are becoming more flexible, modular, and financially accessible. This evolution enables businesses to start with small-scale automation deployments, such as automated picking or sorting, and progressively expand as operational needs grow. Addverb, a provider of warehouse automation, highlights this trend, with its General Manager Ranmeet Singh noting that companies in fast-moving sectors like retail and pharmaceuticals increasingly prefer to maintain direct control over inventory and logistics, leveraging automation to achieve this without the downsides of outsourcing.</w:t>
      </w:r>
      <w:r/>
    </w:p>
    <w:p>
      <w:r/>
      <w:r>
        <w:t>The strategic choice between 3PL outsourcing and in-house automation is not binary. 3PLs retain relevance, especially for businesses entering new markets, managing seasonal demand spikes, or handling low volumes that do not justify significant capital investment. For such firms, 3PLs provide a valuable risk mitigation tool by shouldering infrastructure costs and offering access to established networks. Similarly, companies focused on differentiating through brand, product innovation, or customer experience may opt to outsource logistics to avoid distraction from their core competencies.</w:t>
      </w:r>
      <w:r/>
    </w:p>
    <w:p>
      <w:r/>
      <w:r>
        <w:t>However, for businesses where logistics is a key competitive differentiator—such as omnichannel retail or quick commerce—investing in automated in-house fulfilment can convert logistics from a cost centre into a source of strategic advantage. Addverb’s approach emphasises aligning automation investments with desired business outcomes, creating modular solutions that maximise storage density and throughput while minimising manual intervention. In densely urbanised or high-rent environments, optimising space through compact automated systems is particularly valuable.</w:t>
      </w:r>
      <w:r/>
    </w:p>
    <w:p>
      <w:r/>
      <w:r>
        <w:t>Moreover, owning logistics operations confers data ownership benefits. Companies can harness rich operational datasets to make real-time, predictive decisions related to inventory management, maintenance, and customer service. Such insights are often less accessible when reliant on 3PLs, whose systems may not prioritise data transparency or client-specific reporting.</w:t>
      </w:r>
      <w:r/>
    </w:p>
    <w:p>
      <w:r/>
      <w:r>
        <w:t>The trend towards automation-driven logistics transformation is evident among major global players. Amazon, for example, has deployed over 750,000 mobile robots across its warehouses and incorporated tens of thousands of robotic arms, as part of a $100 billion capital investment plan for 2025. This automation has reduced order fulfillment costs by approximately 25% and is projected to save $10 billion annually by 2030. Industry leaders like XPO Logistics also increasingly deploy robotics to augment rather than replace human workers, aiming to meet rising e-commerce demands while managing workforce challenges.</w:t>
      </w:r>
      <w:r/>
    </w:p>
    <w:p>
      <w:r/>
      <w:r>
        <w:t>Nonetheless, this shift raises concerns over workforce impacts, including potential job displacement and injury risks associated with automation, issues that companies and policymakers must address thoughtfully.</w:t>
      </w:r>
      <w:r/>
    </w:p>
    <w:p>
      <w:r/>
      <w:r>
        <w:t>In Australia specifically, the push towards controlling and automating logistics in-house is intensifying as companies confront high costs and supply chain complexities driven by geographic factors and labour constraints. Organizations that have transitioned incrementally to in-house automation report improved delivery performance, greater inventory and order control, and enhanced service agility.</w:t>
      </w:r>
      <w:r/>
    </w:p>
    <w:p>
      <w:r/>
      <w:r>
        <w:t>Many firms are adopting hybrid models that blend 3PL outsourcing with in-house automation. For instance, they may outsource regional fulfilment through 3PLs while automating central warehouses to handle core products and fast-moving inventory more efficiently. This hybrid approach offers flexibility while retaining operational control, accommodating growth trajectories and changing market demands.</w:t>
      </w:r>
      <w:r/>
    </w:p>
    <w:p>
      <w:r/>
      <w:r>
        <w:t>As Ranmeet Singh succinctly observes, the question today is not whether to automate, but when, where, and how to do so strategically. Companies that navigate this transition effectively will build future-ready supply chains capable of meeting evolving consumer expectations and competitive challenges. The evolving logistics landscape no longer sees 3PLs as the sole solution; instead, automation and data-driven management are at the heart of modern supply chain strategy, transforming logistics from a back-office function into a crucial driver of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https://mhdsupplychain.com.au/2025/07/31/reconsidering-the-3pl-approach/</w:t>
        </w:r>
      </w:hyperlink>
      <w:r>
        <w:t xml:space="preserve"> - Please view link - unable to able to access data</w:t>
      </w:r>
      <w:r/>
    </w:p>
    <w:p>
      <w:pPr>
        <w:pStyle w:val="ListNumber"/>
        <w:spacing w:line="240" w:lineRule="auto"/>
        <w:ind w:left="720"/>
      </w:pPr>
      <w:r/>
      <w:hyperlink r:id="rId11">
        <w:r>
          <w:rPr>
            <w:color w:val="0000EE"/>
            <w:u w:val="single"/>
          </w:rPr>
          <w:t>https://www.ft.com/content/31ec6a78-97cf-47a2-b229-d63c44b81073</w:t>
        </w:r>
      </w:hyperlink>
      <w:r>
        <w:t xml:space="preserve"> - Amazon has significantly increased its use of robotics in warehouses to enhance efficiency and reduce costs, deploying over 750,000 mobile robots and tens of thousands of robotic arms. Robots perform various tasks, from heavy lifting to package sorting, using advanced AI systems. This shift is part of Amazon's $100 billion planned capital expenditure for 2025, aiming to meet CEO Andy Jassy's goal of faster delivery times. Despite automation, Amazon continues to rely on human workers for complex tasks. The implementation of robotics has led to a 25% reduction in order fulfillment costs and is expected to save $10 billion annually by 2030. However, there are concerns about increased worker injury rates and job displacement. Rivals like Walmart are also investing in similar technologies, transforming the logistics landscape with integrated robotics, sensors, and AI.</w:t>
      </w:r>
      <w:r/>
    </w:p>
    <w:p>
      <w:pPr>
        <w:pStyle w:val="ListNumber"/>
        <w:spacing w:line="240" w:lineRule="auto"/>
        <w:ind w:left="720"/>
      </w:pPr>
      <w:r/>
      <w:hyperlink r:id="rId12">
        <w:r>
          <w:rPr>
            <w:color w:val="0000EE"/>
            <w:u w:val="single"/>
          </w:rPr>
          <w:t>https://www.axios.com/2018/10/03/xpo-logistics-adds-robots-to-warehouses</w:t>
        </w:r>
      </w:hyperlink>
      <w:r>
        <w:t xml:space="preserve"> - XPO Logistics, a trucking and supply chain service company, plans to introduce up to 5,000 robots in its warehouses to enhance the fulfillment of online orders for its retail clients and shippers. This represents XPO's largest commitment to automation yet. CEO Bradley Jacobs emphasizes that the additional robots are intended to support the existing human workforce by aiding employee recruitment and retention, rather than replacing them. As companies increasingly turn towards automation to keep pace with the growing demands of e-commerce, the concern remains about the impact on lower-skilled workers whose jobs may be at risk in an automated economy.</w:t>
      </w:r>
      <w:r/>
    </w:p>
    <w:p>
      <w:pPr>
        <w:pStyle w:val="ListNumber"/>
        <w:spacing w:line="240" w:lineRule="auto"/>
        <w:ind w:left="720"/>
      </w:pPr>
      <w:r/>
      <w:hyperlink r:id="rId13">
        <w:r>
          <w:rPr>
            <w:color w:val="0000EE"/>
            <w:u w:val="single"/>
          </w:rPr>
          <w:t>https://community.nasscom.in/communities/manufacturing/10-benefits-automation-solutions-warehouse-operations</w:t>
        </w:r>
      </w:hyperlink>
      <w:r>
        <w:t xml:space="preserve"> - Implementing automation solutions in warehouse operations offers several benefits, including enhanced accuracy and reduced errors, cost savings, and faster order fulfillment. Automation technologies like barcode scanners and RFID systems improve inventory tracking, leading to fewer mistakes and returns. By reducing manual labor, automation lowers operational costs and allows employees to focus on more complex tasks. Additionally, automated systems speed up order processing, enabling businesses to meet customer expectations for quick deliveries.</w:t>
      </w:r>
      <w:r/>
    </w:p>
    <w:p>
      <w:pPr>
        <w:pStyle w:val="ListNumber"/>
        <w:spacing w:line="240" w:lineRule="auto"/>
        <w:ind w:left="720"/>
      </w:pPr>
      <w:r/>
      <w:hyperlink r:id="rId14">
        <w:r>
          <w:rPr>
            <w:color w:val="0000EE"/>
            <w:u w:val="single"/>
          </w:rPr>
          <w:t>https://www.elementlogic.net/us/insights/12-benefits-of-warehouse-automation/</w:t>
        </w:r>
      </w:hyperlink>
      <w:r>
        <w:t xml:space="preserve"> - Warehouse automation offers numerous advantages, such as reduced labor costs, enhanced inventory accuracy, and improved order accuracy. By automating repetitive tasks, businesses can decrease their reliance on manual labor, leading to significant cost savings. Automation technologies like barcode scanning and RFID tagging provide real-time tracking, ensuring accurate inventory records. Moreover, automated systems improve order accuracy, reducing the likelihood of errors and enhancing customer satisfaction.</w:t>
      </w:r>
      <w:r/>
    </w:p>
    <w:p>
      <w:pPr>
        <w:pStyle w:val="ListNumber"/>
        <w:spacing w:line="240" w:lineRule="auto"/>
        <w:ind w:left="720"/>
      </w:pPr>
      <w:r/>
      <w:hyperlink r:id="rId15">
        <w:r>
          <w:rPr>
            <w:color w:val="0000EE"/>
            <w:u w:val="single"/>
          </w:rPr>
          <w:t>https://fastfulfillment.com/big-3pls-are-raising-prices/</w:t>
        </w:r>
      </w:hyperlink>
      <w:r>
        <w:t xml:space="preserve"> - Several factors are driving up costs in the 3PL industry, including rising labor costs, technology and compliance expenses, and the impact on smaller businesses. Warehousing and fulfillment rely heavily on labor, and in recent years, wages have risen significantly due to worker shortages and inflation. Many states have also raised minimum wages, making it more expensive for 3PLs to staff their operations. Additionally, 3PLs must invest in advanced warehouse management systems, automation, cybersecurity, and compliance measures to keep up with industry demands, further increasing costs. Smaller businesses often feel the impact of these price increases more directly, as they may not have the same volume leverage as larger accounts.</w:t>
      </w:r>
      <w:r/>
    </w:p>
    <w:p>
      <w:pPr>
        <w:pStyle w:val="ListNumber"/>
        <w:spacing w:line="240" w:lineRule="auto"/>
        <w:ind w:left="720"/>
      </w:pPr>
      <w:r/>
      <w:hyperlink r:id="rId16">
        <w:r>
          <w:rPr>
            <w:color w:val="0000EE"/>
            <w:u w:val="single"/>
          </w:rPr>
          <w:t>https://momentumwarehousing.com/reducing-costs-for-3pls/</w:t>
        </w:r>
      </w:hyperlink>
      <w:r>
        <w:t xml:space="preserve"> - The logistics industry is facing mounting financial pressures, making reducing costs for 3PLs a top priority in 2024. From rising warehouse rental fees to increasing labor expenses and inflation-driven operational costs, third-party logistics (3PL) providers must adopt smarter cost-saving strategies to remain competitive. Momentum Warehousing is committed to optimizing operations and minimizing costs through innovative solutions, efficient warehouse management, and strategic partnerships. The rising costs of running a 3PL business include escalating warehouse space and labor costs, with warehouse rents rising by 11.8% and employee wages increasing by 7.4%. Additionally, energy costs remain volatile, impacting essential operations such as climate-controlled storage, order processing, and facility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hdsupplychain.com.au/2025/07/31/reconsidering-the-3pl-approach/" TargetMode="External"/><Relationship Id="rId11" Type="http://schemas.openxmlformats.org/officeDocument/2006/relationships/hyperlink" Target="https://www.ft.com/content/31ec6a78-97cf-47a2-b229-d63c44b81073" TargetMode="External"/><Relationship Id="rId12" Type="http://schemas.openxmlformats.org/officeDocument/2006/relationships/hyperlink" Target="https://www.axios.com/2018/10/03/xpo-logistics-adds-robots-to-warehouses" TargetMode="External"/><Relationship Id="rId13" Type="http://schemas.openxmlformats.org/officeDocument/2006/relationships/hyperlink" Target="https://community.nasscom.in/communities/manufacturing/10-benefits-automation-solutions-warehouse-operations" TargetMode="External"/><Relationship Id="rId14" Type="http://schemas.openxmlformats.org/officeDocument/2006/relationships/hyperlink" Target="https://www.elementlogic.net/us/insights/12-benefits-of-warehouse-automation/" TargetMode="External"/><Relationship Id="rId15" Type="http://schemas.openxmlformats.org/officeDocument/2006/relationships/hyperlink" Target="https://fastfulfillment.com/big-3pls-are-raising-prices/" TargetMode="External"/><Relationship Id="rId16" Type="http://schemas.openxmlformats.org/officeDocument/2006/relationships/hyperlink" Target="https://momentumwarehousing.com/reducing-costs-for-3p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