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AI moves from pilots to strategic driver as 92% report satisfaction and 88% plan expansion, according to ProcureAbility benchmarking.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ProcureAbility, working with ProcureCon, has released its 2025 benchmarking report on AI Adoption and Its Impact on Procurement, a study based on input from senior procurement and supply chain leaders across multiple sectors. The findings reinforce a sector-wide shift: AI is migrating from isolated efficiency plays to strategic capabilities that can steer supplier relationships, influence spend and shape enterprise performance.</w:t>
      </w:r>
      <w:r/>
    </w:p>
    <w:p>
      <w:r/>
      <w:r>
        <w:t>Key findings from the report point to a high level of satisfaction with AI in procurement, with 92 per cent of respondents expressing satisfaction with their current AI solutions. Use cases are diversified: supplier discovery and selection lead the pack with 77 per cent adoption, closely followed by spend analysis and categorisation at 76 per cent. Respondents report tangible benefits centred on efficiency, effectiveness and quality, with cost savings and spend reduction cited by 55 per cent and sustainability improvements by 54 per cent. Better supplier management and process efficiency/time savings also feature prominently, at 47 per cent and 44 per cent respectively. In a sign of intent, 88 per cent of organisations plan to increase their AI deployments in procurement over the next year, while 59 per cent currently apply AI to targeted initiatives rather than pursuing a full, strategic transformation.</w:t>
      </w:r>
      <w:r/>
    </w:p>
    <w:p>
      <w:r/>
      <w:r>
        <w:t>The authors emphasise that the journey typically starts with targeted use cases rather than wholesale transformation. Yet the structural and cultural barriers remain substantial. A lack of proven examples is cited by 35 per cent of organisations, and 29 per cent point to resistance to change. A further 23 per cent struggle with unrealistic performance expectations. The report argues that robust change management, workforce training and standardised ROI frameworks will be essential to scaling AI impact in procurement. The company’s leadership characterised the findings as a sign that “AI is no longer optional in procurement, it’s a critical driver of competitiveness.” According to the announcement, this stance underpins a broader view that organisations must embed AI strategically, not merely deploy discrete tools.</w:t>
      </w:r>
      <w:r/>
    </w:p>
    <w:p>
      <w:r/>
      <w:r>
        <w:t>Echoing these themes, the benchmarking release stresses that the strongest results come from pairing technology deployment with cultural change. Building an AI‑first mindset within procurement teams is described as equally important as selecting the right toolsets. The report’s authors suggest identifying a handful of use cases to test hypotheses, demonstrate value and drive adoption across the organisation, emphasising that it is ultimately about how AI integrates within the business—not solely whether to adopt it.</w:t>
      </w:r>
      <w:r/>
    </w:p>
    <w:p>
      <w:r/>
      <w:r>
        <w:t>Industry observers have been quick to map these findings onto broader signals across procurement and supply chains. A separate benchmarking release, covered by industry outlets, recapitulated the headline figures: 92 per cent of procurement leaders are satisfied with AI solutions, and 77 per cent use AI for supplier discovery while 76 per cent apply it to spend analysis. The same round of data shows about half of organisations reporting cost savings (55 per cent) and sustainability gains (54 per cent), with 44 per cent noting faster processes. Notably, 88 per cent plan to increase AI deployments within the coming year, and 59 per cent are already applying AI to targeted initiatives. Barriers identified align with the lead study—lack of proven examples and resistance to change feature prominently, underscoring a shared call for clearer ROI frameworks and stronger change management.</w:t>
      </w:r>
      <w:r/>
    </w:p>
    <w:p>
      <w:r/>
      <w:r>
        <w:t>Beyond procurement-specific studies, broader industry voices flag a continued confidence in AI’s potential, even as organisations work through practical hurdles. The Hackett Group’s 2025 Issues Study notes that 64 per cent of procurement leaders expect Gen AI to transform their roles within five years, with workloads rising while budgets grow only marginally, creating a sizeable efficiency gap. In 2024, roughly half of organisations piloted Gen AI use cases, with smaller proportions deployed at scale, and leaders foresee the strongest value in spend analytics and order processing. Data quality and integration challenges remain central barriers to realising AI’s full potential.</w:t>
      </w:r>
      <w:r/>
    </w:p>
    <w:p>
      <w:r/>
      <w:r>
        <w:t>Other research adds important context on governance, risk and enterprise value. A separate study sponsored by Icertis and conducted with ProcureCon Insights found that 90 per cent of procurement leaders have considered or are already using AI agents in 2025, with 40 per cent aiming to drive enterprise value beyond simple cost savings. Nonetheless, governance and data quality were repeatedly highlighted as critical to success, and a majority noted that improvements in maverick spending and contracting processes would be key areas for impact. The alliance between procurement, IT and legal teams is increasingly seen as essential to realising AI-driven value while mitigating new risks.</w:t>
      </w:r>
      <w:r/>
    </w:p>
    <w:p>
      <w:r/>
      <w:r>
        <w:t>Across the broader market, additional surveys and insights echo the same themes: Deloitte and McKinsey’s surveys highlighted that many CPOs are planning or evaluating Gen AI capabilities and that early pilots are poised to expand, while Gartner has consistently noted expectations that AI will boost productivity in procurement. In parallel, Ivalua’s survey data suggest that a large share of procurement teams is increasing Gen AI investment, with substantial gains in data analysis and a belief that AI will transform job roles across the function.</w:t>
      </w:r>
      <w:r/>
    </w:p>
    <w:p>
      <w:r/>
      <w:r>
        <w:t>Taken together, the constellation of findings paints a coherent, if nuanced, picture: AI in procurement is moving from a novelty to a pervasive capability that can reshape efficiency, risk management and strategic value. Yet the path to scalable, enterprise-wide impact remains gated by evidence of ROI, governance, and the organisation’s willingness to couple technology with a deliberate culture of change.</w:t>
      </w:r>
      <w:r/>
    </w:p>
    <w:p>
      <w:r/>
      <w:r>
        <w:t>The practical implications are clear. Organisations that want to realise AI’s full potential in procurement should focus on a small number of high‑value use cases to test value, align leadership and IT with procurement goals, and invest in change management and training to build an AI‑first mindset. As procurement leadership weighs options, the consensus across independent industry signals emphasises not just investments in tools, but investments in people, processes and governance that enable AI-driven transformation to endure.</w:t>
      </w:r>
      <w:r/>
    </w:p>
    <w:p>
      <w:r/>
      <w:r>
        <w:t>Source Panel (titles and outlets only) - Most supply chain and procurement leaders to increase AI investments in next year: report. SupplyPro. - ProcureAbility releases new benchmarking report confirming widespread AI development and adoption in procurement with focus on targeted enterprise results. PR Newswire. - ProcureAbility Releases New Benchmarking Report Confirming Widespread AI Development and Adoption in Procurement with Focus on Targeted Enterprise Results. StreetInsider. - AI Adoption and Its Transformative Impact on Procurement. ProcureAbility. - The Hackett Group. Procurement leaders say AI will transform their jobs. The Hackett Group. - 90% of procurement leaders to adopt AI agents in 2025, according to Icertis-sponsored study. Icertis. - What impact will AI have on procurement in 2025. Procurement Magazine.</w:t>
      </w:r>
      <w:r/>
    </w:p>
    <w:p>
      <w:r/>
      <w:r>
        <w:t>Notes for editors - The lead article and the associated benchmarking materials reflect a convergence around AI being a foundational capability for procurement, with emphasis on measured, strategic deployment and robust change management. The broader ecosystem narratives add parallel perspectives on ROI confidence, governance, and the need for cross-functional collaboration across IT, legal and procurement to translate AI investments into durable enterprise value.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https://www.supplypro.ca/most-supply-chain-and-procurement-leaders-to-increase-ai-investments-in-next-year-report/</w:t>
        </w:r>
      </w:hyperlink>
      <w:r>
        <w:t xml:space="preserve"> - Please view link - unable to able to access data</w:t>
      </w:r>
      <w:r/>
    </w:p>
    <w:p>
      <w:pPr>
        <w:pStyle w:val="ListNumber"/>
        <w:spacing w:line="240" w:lineRule="auto"/>
        <w:ind w:left="720"/>
      </w:pPr>
      <w:r/>
      <w:hyperlink r:id="rId11">
        <w:r>
          <w:rPr>
            <w:color w:val="0000EE"/>
            <w:u w:val="single"/>
          </w:rPr>
          <w:t>https://www.prnewswire.com/news-releases/procureability-releases-new-benchmarking-report-confirming-widespread-ai-development-and-adoption-in-procurement-with-focus-on-targeted-enterprise-results-302535130.html</w:t>
        </w:r>
      </w:hyperlink>
      <w:r>
        <w:t xml:space="preserve"> - ProcureAbility and ProcureCon released benchmarking report, AI Adoption and Its Impact on Procurement, surveying procurement leaders. Findings show AI moving from efficiency gains to a strategic enabler. Highlights: 92% are satisfied with AI solutions; 77% use AI for supplier discovery; 76% for spend analysis; 55% cite cost savings, 54% sustainability improvements, supplier management; 44% report faster processes. 88% plan to increase AI deployments in 12 months; 59% use AI for targeted initiatives. Barriers include lack of proven examples (35%) and resistance to change (29%). ROI confidence is mixed; 90% somewhat confident, 5% not very confident. Deshmukh urges AI embedding; Pathak AI-first mindset.</w:t>
      </w:r>
      <w:r/>
    </w:p>
    <w:p>
      <w:pPr>
        <w:pStyle w:val="ListNumber"/>
        <w:spacing w:line="240" w:lineRule="auto"/>
        <w:ind w:left="720"/>
      </w:pPr>
      <w:r/>
      <w:hyperlink r:id="rId12">
        <w:r>
          <w:rPr>
            <w:color w:val="0000EE"/>
            <w:u w:val="single"/>
          </w:rPr>
          <w:t>https://www.streetinsider.com/Press%2BReleases/ProcureAbility+Releases+New+Benchmarking+Report+Confirming+Widespread+AI+Development+and+Adoption+in+Procurement+with+Focus+on+Targeted+Enterprise+Results/25232974.html</w:t>
        </w:r>
      </w:hyperlink>
      <w:r>
        <w:t xml:space="preserve"> - StreetInsider reports ProcureAbility’s benchmarking release, confirming widespread AI development in procurement with a focus on targeted enterprise results. The article reiterates the headline figures: 92% of respondents are satisfied with their AI solutions, 77% use AI for supplier discovery and 76% for spend analysis, 55% cite cost savings and 54% sustainability improvements, with 88% planning increased AI deployments within a year and 59% starting with targeted initiatives. Barriers include a lack of proven examples (35%) and resistance to change (29%). The report also quotes ProcureAbility's Darshan Deshmukh and Satyen Pathak emphasising strategic AI integration and AI-first mindsets for procurement success.</w:t>
      </w:r>
      <w:r/>
    </w:p>
    <w:p>
      <w:pPr>
        <w:pStyle w:val="ListNumber"/>
        <w:spacing w:line="240" w:lineRule="auto"/>
        <w:ind w:left="720"/>
      </w:pPr>
      <w:r/>
      <w:hyperlink r:id="rId13">
        <w:r>
          <w:rPr>
            <w:color w:val="0000EE"/>
            <w:u w:val="single"/>
          </w:rPr>
          <w:t>https://procureability.com/ai-adoption-procurement/</w:t>
        </w:r>
      </w:hyperlink>
      <w:r>
        <w:t xml:space="preserve"> - ProcureAbility’s AI Adoption and Its Transformative Impact on Procurement outlines how organisations are deploying AI to bolster performance, mitigate risk, and deliver lasting value. The piece stresses AI’s shift from isolated use cases to enterprise-wide transformation and emphasises practical steps for scale. Readers are guided to examine core areas where AI is already applied, including supplier management, spend analysis, and risk identification, and to learn how high-performing teams are moving from siloed automation to integrated, decision‑driven processes. The article also highlights peer benchmarking, the importance of leadership alignment, and the need for change management and training to sustain AI momentum.</w:t>
      </w:r>
      <w:r/>
    </w:p>
    <w:p>
      <w:pPr>
        <w:pStyle w:val="ListNumber"/>
        <w:spacing w:line="240" w:lineRule="auto"/>
        <w:ind w:left="720"/>
      </w:pPr>
      <w:r/>
      <w:hyperlink r:id="rId14">
        <w:r>
          <w:rPr>
            <w:color w:val="0000EE"/>
            <w:u w:val="single"/>
          </w:rPr>
          <w:t>https://www.thehackettgroup.com/the-hackett-group-procurement-leaders-say-ai-will-transform-their-jobs/</w:t>
        </w:r>
      </w:hyperlink>
      <w:r>
        <w:t xml:space="preserve"> - Hackett Group’s 2025 Issues Study finds procurement leaders recognise AI’s rising impact. The report states 64% expect Gen AI to transform their roles within five years, while workloads rise 10% and budgets only 1%, creating a 9% efficiency gap. In 2024, about 49% piloted Gen AI use cases, 4% deployed at scale, and 47% embedded AI in procurement software such as Coupa or SAP Joule Copilot. Leaders anticipate value from AI in spend analytics and order processing, with productivity gains up to 10% and ROI potential as adoption scales. Barriers include data quality and integration challenges across the procurement function.</w:t>
      </w:r>
      <w:r/>
    </w:p>
    <w:p>
      <w:pPr>
        <w:pStyle w:val="ListNumber"/>
        <w:spacing w:line="240" w:lineRule="auto"/>
        <w:ind w:left="720"/>
      </w:pPr>
      <w:r/>
      <w:hyperlink r:id="rId15">
        <w:r>
          <w:rPr>
            <w:color w:val="0000EE"/>
            <w:u w:val="single"/>
          </w:rPr>
          <w:t>https://www.icertis.com/company/news/90-of-procurement-leaders-to-adopt-ai-agents-in-2025-according-to-icertis-sponsored-study/</w:t>
        </w:r>
      </w:hyperlink>
      <w:r>
        <w:t xml:space="preserve"> - Icertis reports on the 2025 ProcureCon Chief Procurement Officer (CPO) study, conducted with ProcureCon Insights. The findings show 90% of procurement leaders have considered or are using AI agents to optimise operations in 2025, with 40% aiming to drive enterprise value beyond cost savings. CPOs cite analytics and better contracting as key opportunities, while 64% report improvements in maverick spending and 62% say ROI has remained the same or fallen. The study emphasises the need for strong collaboration between procurement, IT, and legal teams to realise AI-driven value and mitigate risks. Leaders warn governance and data quality are critical too.</w:t>
      </w:r>
      <w:r/>
    </w:p>
    <w:p>
      <w:pPr>
        <w:pStyle w:val="ListNumber"/>
        <w:spacing w:line="240" w:lineRule="auto"/>
        <w:ind w:left="720"/>
      </w:pPr>
      <w:r/>
      <w:hyperlink r:id="rId16">
        <w:r>
          <w:rPr>
            <w:color w:val="0000EE"/>
            <w:u w:val="single"/>
          </w:rPr>
          <w:t>https://procurementmag.com/technology-and-ai/what-impact-will-ai-have-on-procurement-in-2025</w:t>
        </w:r>
      </w:hyperlink>
      <w:r>
        <w:t xml:space="preserve"> - Procurement Magazine's What Impact Will AI Have on Procurement in 2025 summarises Deloitte and McKinsey on Gen AI adoption. Deloitte reports that 92% of CPOs were planning or assessing Gen AI capabilities in 2024, with 22% planning to invest US$1m+ in 2025, and 37% piloting or deploying Gen AI in procurement at the time of the survey. McKinsey projects AI-driven procurement could raise transaction speeds and cut costs, while Gartner notes 65% of procurement leaders expect AI to boost productivity. The piece also cites Ivalua’s survey: 75% increasing Gen AI investment, 72% improved data analysis, 60% envision AI transforming roles across industries.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pro.ca/most-supply-chain-and-procurement-leaders-to-increase-ai-investments-in-next-year-report/" TargetMode="External"/><Relationship Id="rId11" Type="http://schemas.openxmlformats.org/officeDocument/2006/relationships/hyperlink" Target="https://www.prnewswire.com/news-releases/procureability-releases-new-benchmarking-report-confirming-widespread-ai-development-and-adoption-in-procurement-with-focus-on-targeted-enterprise-results-302535130.html" TargetMode="External"/><Relationship Id="rId12" Type="http://schemas.openxmlformats.org/officeDocument/2006/relationships/hyperlink" Target="https://www.streetinsider.com/Press%2BReleases/ProcureAbility+Releases+New+Benchmarking+Report+Confirming+Widespread+AI+Development+and+Adoption+in+Procurement+with+Focus+on+Targeted+Enterprise+Results/25232974.html" TargetMode="External"/><Relationship Id="rId13" Type="http://schemas.openxmlformats.org/officeDocument/2006/relationships/hyperlink" Target="https://procureability.com/ai-adoption-procurement/" TargetMode="External"/><Relationship Id="rId14" Type="http://schemas.openxmlformats.org/officeDocument/2006/relationships/hyperlink" Target="https://www.thehackettgroup.com/the-hackett-group-procurement-leaders-say-ai-will-transform-their-jobs/" TargetMode="External"/><Relationship Id="rId15" Type="http://schemas.openxmlformats.org/officeDocument/2006/relationships/hyperlink" Target="https://www.icertis.com/company/news/90-of-procurement-leaders-to-adopt-ai-agents-in-2025-according-to-icertis-sponsored-study/" TargetMode="External"/><Relationship Id="rId16" Type="http://schemas.openxmlformats.org/officeDocument/2006/relationships/hyperlink" Target="https://procurementmag.com/technology-and-ai/what-impact-will-ai-have-on-procurement-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