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cost reduction strategies that preserve quality in competitive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highly competitive business landscape, organisations face relentless pressure to reduce costs while upholding the high-quality standards that customers demand. Achieving this balance is pivotal, as cutting expenses without compromising quality can enhance profitability, elevate customer satisfaction, and build a robust market position. The challenge lies in adopting strategic cost reduction initiatives that not only trim expenses but also drive efficiency, optimise resources, and foster innovation.</w:t>
      </w:r>
      <w:r/>
    </w:p>
    <w:p>
      <w:r/>
      <w:r>
        <w:t>One proven approach is streamlining business processes through lean management. This method focuses on eliminating waste and improving workflow efficiency by mapping out operations and identifying non-value-added activities. Techniques such as Just-In-Time inventory, Six Sigma, and continuous improvement programmes enable companies to refine operations without sacrificing product or service quality. Industry insights all underscore that lean principles reduce excess costs while maintaining consistency.</w:t>
      </w:r>
      <w:r/>
    </w:p>
    <w:p>
      <w:r/>
      <w:r>
        <w:t>Technology and automation also play a critical role in cost reduction strategies. Investing in automation of repetitive or labour-intensive tasks decreases labour costs and minimises human errors, simultaneously enhancing quality. Tools such as robotic process automation (RPA), AI-driven analytics, and cloud-based solutions empower businesses to operate more efficiently and make data-driven decisions that optimise resource allocation. Industry articles emphasize that leveraging technology not only cuts costs but often improves service delivery, supporting the dual goals of efficiency and quality.</w:t>
      </w:r>
      <w:r/>
    </w:p>
    <w:p>
      <w:r/>
      <w:r>
        <w:t>Optimising supply chain management represents another substantial area for cost savings. Organisations can negotiate better terms with suppliers, consolidate orders, and diversify sourcing to reduce procurement costs without diminishing quality standards. In addition, adopting demand forecasting and inventory management technologies helps prevent overstocking or stockouts, reducing waste and elevating service levels. Case studies from companies like Dell and Slack, as reported by experts, show how strong supplier relationships and just-in-time inventory practices can successfully safeguard quality while lowering costs.</w:t>
      </w:r>
      <w:r/>
    </w:p>
    <w:p>
      <w:r/>
      <w:r>
        <w:t>Workforce productivity improvements are equally vital. Investing in employee training and engagement boosts efficiency and quality output, translating to lower operational costs. Cross-training enhances workforce flexibility, allowing smoother adaptation to fluctuations in demand. Encouraging a culture of continuous improvement and recognising employee contributions also motivates teams to work smarter, not harder, which many business analysts identify as a key driver of sustainable cost savings.</w:t>
      </w:r>
      <w:r/>
    </w:p>
    <w:p>
      <w:r/>
      <w:r>
        <w:t>Preventive maintenance has gained recognition for its role in cost management. Unexpected equipment failures cause costly downtime and compromise quality. Implementing preventive maintenance programmes ensures machinery and infrastructure are regularly serviced, reducing breakdowns and maintaining consistent production quality. This proactive strategy extends asset life and avoids expensive repairs or replacements.</w:t>
      </w:r>
      <w:r/>
    </w:p>
    <w:p>
      <w:r/>
      <w:r>
        <w:t>Sustainability efforts provide a dual benefit of reducing costs and bolstering brand reputation. Energy-efficient lighting, machinery, and HVAC systems lower utility bills, while waste reduction and recycling initiatives minimise material expenses. Many organisations find that green investments generate cost savings and attract eco-conscious customers, creating a competitive advantage through corporate responsibility.</w:t>
      </w:r>
      <w:r/>
    </w:p>
    <w:p>
      <w:r/>
      <w:r>
        <w:t>Selective outsourcing also contributes to cost efficiency. By outsourcing non-core functions such as payroll, IT support, or customer service, companies reduce overhead costs while accessing specialised expertise that can maintain or improve service quality. This enables internal teams to concentrate on core competencies and innovation, enhancing overall organisational performance.</w:t>
      </w:r>
      <w:r/>
    </w:p>
    <w:p>
      <w:r/>
      <w:r>
        <w:t>Additional perspectives in the field underline the importance of continuous evaluation and optimisation. Many experts advocate for regularly identifying unwanted expenses, embracing remote work where applicable, going digital and paperless, and negotiating aggressively with suppliers and vendors. Monitoring and measuring the performance of cost-cutting initiatives ensures that savings do not come at quality’s expense.</w:t>
      </w:r>
      <w:r/>
    </w:p>
    <w:p>
      <w:r/>
      <w:r>
        <w:t>In summary, reducing business costs does not equate to surrendering quality. A strategic, multi-faceted approach encompassing process efficiency, technological advancement, supply chain optimisation, workforce development, preventive maintenance, sustainable practices, and judicious outsourcing can yield meaningful cost savings while maintaining—and often enhancing—quality standards. This balanced methodology equips organisations to thrive financially and competitively in today’s demanding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https://www.mcdaccginc.com/post/cost-reduction-strategies-without-sacrificing-quality</w:t>
        </w:r>
      </w:hyperlink>
      <w:r>
        <w:t xml:space="preserve"> - Please view link - unable to able to access data</w:t>
      </w:r>
      <w:r/>
    </w:p>
    <w:p>
      <w:pPr>
        <w:pStyle w:val="ListNumber"/>
        <w:spacing w:line="240" w:lineRule="auto"/>
        <w:ind w:left="720"/>
      </w:pPr>
      <w:r/>
      <w:hyperlink r:id="rId11">
        <w:r>
          <w:rPr>
            <w:color w:val="0000EE"/>
            <w:u w:val="single"/>
          </w:rPr>
          <w:t>https://www.mcdaccginc.com/post/cost-cutting-without-compromising-quality</w:t>
        </w:r>
      </w:hyperlink>
      <w:r>
        <w:t xml:space="preserve"> - This article discusses strategies for reducing business expenses without sacrificing quality. It emphasizes the importance of streamlining operations through automation, evaluating and reducing unnecessary expenses, outsourcing non-core tasks, negotiating with suppliers, training and empowering employees, embracing remote work, implementing lean inventory management, focusing on preventive maintenance, and maximizing technology investments. The piece highlights that these approaches can lead to cost savings while maintaining or even enhancing service quality, thereby improving profitability and customer satisfaction.</w:t>
      </w:r>
      <w:r/>
    </w:p>
    <w:p>
      <w:pPr>
        <w:pStyle w:val="ListNumber"/>
        <w:spacing w:line="240" w:lineRule="auto"/>
        <w:ind w:left="720"/>
      </w:pPr>
      <w:r/>
      <w:hyperlink r:id="rId12">
        <w:r>
          <w:rPr>
            <w:color w:val="0000EE"/>
            <w:u w:val="single"/>
          </w:rPr>
          <w:t>https://manufacturingpeek.com/blog/cost-cutting-without-compromising-quality/</w:t>
        </w:r>
      </w:hyperlink>
      <w:r>
        <w:t xml:space="preserve"> - This article explores methods for manufacturers to reduce production costs without compromising quality. It suggests streamlining production processes by identifying and eliminating inefficiencies, investing in technology to automate tasks and improve efficiency, and investing in employee training and engagement to boost productivity. The piece also highlights the importance of sourcing materials smartly and implementing lean manufacturing principles to minimize waste and maximize value.</w:t>
      </w:r>
      <w:r/>
    </w:p>
    <w:p>
      <w:pPr>
        <w:pStyle w:val="ListNumber"/>
        <w:spacing w:line="240" w:lineRule="auto"/>
        <w:ind w:left="720"/>
      </w:pPr>
      <w:r/>
      <w:hyperlink r:id="rId13">
        <w:r>
          <w:rPr>
            <w:color w:val="0000EE"/>
            <w:u w:val="single"/>
          </w:rPr>
          <w:t>https://www.costanalysts.com/cut-manufacturing-costs-without-sacrificing-quality/</w:t>
        </w:r>
      </w:hyperlink>
      <w:r>
        <w:t xml:space="preserve"> - This article outlines key strategies for manufacturers to reduce production costs while maintaining quality. It discusses lean manufacturing and waste reduction techniques, optimizing supplier and supply chain management, investing in automation and smart technology, embracing energy efficiency and sustainable practices, and improving employee training and skill development. The piece emphasizes that these approaches can lead to enhanced productivity, reduced expenses, and a competitive edge in the market.</w:t>
      </w:r>
      <w:r/>
    </w:p>
    <w:p>
      <w:pPr>
        <w:pStyle w:val="ListNumber"/>
        <w:spacing w:line="240" w:lineRule="auto"/>
        <w:ind w:left="720"/>
      </w:pPr>
      <w:r/>
      <w:hyperlink r:id="rId14">
        <w:r>
          <w:rPr>
            <w:color w:val="0000EE"/>
            <w:u w:val="single"/>
          </w:rPr>
          <w:t>https://www.thefinanceteam.co.za/cost-reduction-techniques-without-sacrificing-quality/</w:t>
        </w:r>
      </w:hyperlink>
      <w:r>
        <w:t xml:space="preserve"> - This article presents cost reduction techniques that do not compromise quality. It focuses on optimizing supply chain management by building strong relationships with suppliers and adopting just-in-time inventory practices, and outsourcing non-core activities to specialized providers. The piece provides examples of companies like Dell and Slack that have successfully implemented these strategies to reduce costs while maintaining high-quality standards.</w:t>
      </w:r>
      <w:r/>
    </w:p>
    <w:p>
      <w:pPr>
        <w:pStyle w:val="ListNumber"/>
        <w:spacing w:line="240" w:lineRule="auto"/>
        <w:ind w:left="720"/>
      </w:pPr>
      <w:r/>
      <w:hyperlink r:id="rId15">
        <w:r>
          <w:rPr>
            <w:color w:val="0000EE"/>
            <w:u w:val="single"/>
          </w:rPr>
          <w:t>https://www.victoryobiechefu.com/blog/10-smart-ways-to-reduce-business-costs-without-sacrificing-quality</w:t>
        </w:r>
      </w:hyperlink>
      <w:r>
        <w:t xml:space="preserve"> - This article offers ten strategies for reducing business costs without sacrificing quality. It includes optimizing operational efficiency by identifying wasteful spending, leveraging automation, improving workflow processes, going digital and paperless, outsourcing non-core activities, negotiating with vendors and suppliers, implementing energy-efficient practices, and training employees for efficiency. The piece emphasizes that these approaches can lead to significant savings while maintaining or enhancing service quality.</w:t>
      </w:r>
      <w:r/>
    </w:p>
    <w:p>
      <w:pPr>
        <w:pStyle w:val="ListNumber"/>
        <w:spacing w:line="240" w:lineRule="auto"/>
        <w:ind w:left="720"/>
      </w:pPr>
      <w:r/>
      <w:hyperlink r:id="rId16">
        <w:r>
          <w:rPr>
            <w:color w:val="0000EE"/>
            <w:u w:val="single"/>
          </w:rPr>
          <w:t>https://jcsncorp.com/smart-strategies-for-reducing-business-costs-without-sacrificing-quality/</w:t>
        </w:r>
      </w:hyperlink>
      <w:r>
        <w:t xml:space="preserve"> - This article discusses smart strategies for reducing business costs without sacrificing quality. It covers leveraging technology and automation to improve productivity, optimizing the supply chain through renegotiating prices and just-in-time inventory, investing in employee training and development to boost efficiency, streamlining operations by eliminating inefficiencies, implementing sustainable practices to reduce costs and enhance revenue, and monitoring and measuring performance to ensure cost-cutting initiatives are effective.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daccginc.com/post/cost-reduction-strategies-without-sacrificing-quality" TargetMode="External"/><Relationship Id="rId11" Type="http://schemas.openxmlformats.org/officeDocument/2006/relationships/hyperlink" Target="https://www.mcdaccginc.com/post/cost-cutting-without-compromising-quality" TargetMode="External"/><Relationship Id="rId12" Type="http://schemas.openxmlformats.org/officeDocument/2006/relationships/hyperlink" Target="https://manufacturingpeek.com/blog/cost-cutting-without-compromising-quality/" TargetMode="External"/><Relationship Id="rId13" Type="http://schemas.openxmlformats.org/officeDocument/2006/relationships/hyperlink" Target="https://www.costanalysts.com/cut-manufacturing-costs-without-sacrificing-quality/" TargetMode="External"/><Relationship Id="rId14" Type="http://schemas.openxmlformats.org/officeDocument/2006/relationships/hyperlink" Target="https://www.thefinanceteam.co.za/cost-reduction-techniques-without-sacrificing-quality/" TargetMode="External"/><Relationship Id="rId15" Type="http://schemas.openxmlformats.org/officeDocument/2006/relationships/hyperlink" Target="https://www.victoryobiechefu.com/blog/10-smart-ways-to-reduce-business-costs-without-sacrificing-quality" TargetMode="External"/><Relationship Id="rId16" Type="http://schemas.openxmlformats.org/officeDocument/2006/relationships/hyperlink" Target="https://jcsncorp.com/smart-strategies-for-reducing-business-costs-without-sacrificing-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