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South Africa’s Central Supplier Database transforms government procurement with streamlined digital platform</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Imagine navigating government procurement without the usual bureaucracy and repetitive paperwork—a streamlined, user-friendly platform where a single profile connects your business to multiple government departments. This is the promise of South Africa’s Central Supplier Database (CSD), a consolidation of supplier information designed to simplify and modernise public sector procurement.</w:t>
      </w:r>
      <w:r/>
    </w:p>
    <w:p>
      <w:r/>
      <w:r>
        <w:t>Launched in September 2015 following an announcement by then Minister of Finance Nhlanhla Nene, the CSD was created to address inefficiencies in government procurement processes. By acting as a single source of verified supplier data, the database eliminates the need for suppliers to submit duplicate documentation across various departments. It interfaces directly with key institutions such as the South African Revenue Service (SARS), the Companies and Intellectual Property Commission (CIPC), and the Department of Home Affairs to verify tax compliance, company registration details, and identity information, respectively. This digital integration enhances transparency, reduces risks related to fraud or mismatched data, and saves considerable administrative time for suppliers.</w:t>
      </w:r>
      <w:r/>
    </w:p>
    <w:p>
      <w:r/>
      <w:r>
        <w:t>By mid-2016, the CSD had registered over 150,000 suppliers, reflecting broad adoption and the government’s commitment to fostering a more transparent, competitive tendering environment. The database also plays an important role in advancing socio-economic objectives, aligning with frameworks such as the Preferential Procurement Policy Framework Act (PPPFA) and Broad-Based Black Economic Empowerment (BBBEE). It enables suppliers to be grouped and found based on ownership status—such as black-owned, youth-owned, women-owned, military veterans, or rural-based enterprises—thus broadening access to tender opportunities beyond traditional supply chains.</w:t>
      </w:r>
      <w:r/>
    </w:p>
    <w:p>
      <w:r/>
      <w:r>
        <w:t>Among the practical benefits businesses experience, one-time registration lets suppliers maintain a single, verified profile rather than restarting their application with each tender. Automated compliance checks mean less manual document chasing and fewer surprises when bidding, while real-time verification boosts trust and reduces audit risks. Plus, digital notifications alert registered suppliers to new tender opportunities ahead of competitors who are not on the platform.</w:t>
      </w:r>
      <w:r/>
    </w:p>
    <w:p>
      <w:r/>
      <w:r>
        <w:t>A case in point involves a small tech consultancy based in Gauteng. Before registering on the CSD, the company had to juggle various documents—from SARS tax certificates to BBBEE credentials—with each new tender invitation feeling like a fresh start. Once registered and profile details kept current, the consultancy found itself automatically flagged for local municipality tenders and categories flagged for youth-owned businesses. This not only reduced administrative friction but also enhanced their visibility and competitiveness within the public sector procurement space.</w:t>
      </w:r>
      <w:r/>
    </w:p>
    <w:p>
      <w:r/>
      <w:r>
        <w:t>However, the system is not without criticism. Concerns have been raised about overly broad or misaligned registrations, such as businesses registering for sectors outside their expertise, which can create clutter in supplier databases. Despite these challenges, the CSD significantly improves upon previous fragmented and manual procurement lists, providing a more reliable and manageable database for government buyers.</w:t>
      </w:r>
      <w:r/>
    </w:p>
    <w:p>
      <w:r/>
      <w:r>
        <w:t>Ultimately, the CSD is more than just a registration requirement—it is a strategic asset for businesses seeking growth within government procurement. It fosters administrative efficiency, enhances business reputations through verified credentials, and opens doors aligned with the country’s socio-economic goals. For entrepreneurs and business leaders aiming to build their presence in the public sector, maintaining a well-managed CSD profile can provide a crucial competitive edge in a complex tender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https://smesouthafrica.co.za/benefits-of-registering-on-the-central-supplier-database/</w:t>
        </w:r>
      </w:hyperlink>
      <w:r>
        <w:t xml:space="preserve"> - Please view link - unable to able to access data</w:t>
      </w:r>
      <w:r/>
    </w:p>
    <w:p>
      <w:pPr>
        <w:pStyle w:val="ListNumber"/>
        <w:spacing w:line="240" w:lineRule="auto"/>
        <w:ind w:left="720"/>
      </w:pPr>
      <w:r/>
      <w:hyperlink r:id="rId11">
        <w:r>
          <w:rPr>
            <w:color w:val="0000EE"/>
            <w:u w:val="single"/>
          </w:rPr>
          <w:t>https://www.gov.za/news/speeches/minister-nhlanhla-nene-launch-central-supplier-database-01-sep-2015</w:t>
        </w:r>
      </w:hyperlink>
      <w:r>
        <w:t xml:space="preserve"> - In his 2015 budget speech, Minister Nhlanhla Nene announced the development of the Central Supplier Database (CSD) to simplify government procurement processes. Launched on 1 September 2015, the CSD serves as a single source of supplier information for all government entities, reducing duplication and costs. It interfaces with institutions like SARS and CIPC to verify supplier details, aiming to modernise and streamline procurement through electronic processes, thereby enhancing transparency and efficiency in government spending.</w:t>
      </w:r>
      <w:r/>
    </w:p>
    <w:p>
      <w:pPr>
        <w:pStyle w:val="ListNumber"/>
        <w:spacing w:line="240" w:lineRule="auto"/>
        <w:ind w:left="720"/>
      </w:pPr>
      <w:r/>
      <w:hyperlink r:id="rId12">
        <w:r>
          <w:rPr>
            <w:color w:val="0000EE"/>
            <w:u w:val="single"/>
          </w:rPr>
          <w:t>https://www.gov.za/speeches/central-supplier-database-surpasses-milestone-150-000-registered-suppliers-28-jun-2016-0000</w:t>
        </w:r>
      </w:hyperlink>
      <w:r>
        <w:t xml:space="preserve"> - By June 2016, the Central Supplier Database (CSD) had registered over 150,000 suppliers, marking a significant milestone in the government's effort to make procurement processes fair, transparent, and competitive. Launched in September 2015, the CSD centralises supplier information, reducing paper usage and administrative burdens. It interfaces with institutions like SARS and CIPC to verify supplier details, aiming to modernise procurement and realise value for money in government spending.</w:t>
      </w:r>
      <w:r/>
    </w:p>
    <w:p>
      <w:pPr>
        <w:pStyle w:val="ListNumber"/>
        <w:spacing w:line="240" w:lineRule="auto"/>
        <w:ind w:left="720"/>
      </w:pPr>
      <w:r/>
      <w:hyperlink r:id="rId12">
        <w:r>
          <w:rPr>
            <w:color w:val="0000EE"/>
            <w:u w:val="single"/>
          </w:rPr>
          <w:t>https://www.gov.za/speeches/central-supplier-database-surpasses-milestone-150-000-registered-suppliers-28-jun-2016-0000</w:t>
        </w:r>
      </w:hyperlink>
      <w:r>
        <w:t xml:space="preserve"> - By June 2016, the Central Supplier Database (CSD) had registered over 150,000 suppliers, marking a significant milestone in the government's effort to make procurement processes fair, transparent, and competitive. Launched in September 2015, the CSD centralises supplier information, reducing paper usage and administrative burdens. It interfaces with institutions like SARS and CIPC to verify supplier details, aiming to modernise procurement and realise value for money in government spending.</w:t>
      </w:r>
      <w:r/>
    </w:p>
    <w:p>
      <w:pPr>
        <w:pStyle w:val="ListNumber"/>
        <w:spacing w:line="240" w:lineRule="auto"/>
        <w:ind w:left="720"/>
      </w:pPr>
      <w:r/>
      <w:hyperlink r:id="rId12">
        <w:r>
          <w:rPr>
            <w:color w:val="0000EE"/>
            <w:u w:val="single"/>
          </w:rPr>
          <w:t>https://www.gov.za/speeches/central-supplier-database-surpasses-milestone-150-000-registered-suppliers-28-jun-2016-0000</w:t>
        </w:r>
      </w:hyperlink>
      <w:r>
        <w:t xml:space="preserve"> - By June 2016, the Central Supplier Database (CSD) had registered over 150,000 suppliers, marking a significant milestone in the government's effort to make procurement processes fair, transparent, and competitive. Launched in September 2015, the CSD centralises supplier information, reducing paper usage and administrative burdens. It interfaces with institutions like SARS and CIPC to verify supplier details, aiming to modernise procurement and realise value for money in government spending.</w:t>
      </w:r>
      <w:r/>
    </w:p>
    <w:p>
      <w:pPr>
        <w:pStyle w:val="ListNumber"/>
        <w:spacing w:line="240" w:lineRule="auto"/>
        <w:ind w:left="720"/>
      </w:pPr>
      <w:r/>
      <w:hyperlink r:id="rId12">
        <w:r>
          <w:rPr>
            <w:color w:val="0000EE"/>
            <w:u w:val="single"/>
          </w:rPr>
          <w:t>https://www.gov.za/speeches/central-supplier-database-surpasses-milestone-150-000-registered-suppliers-28-jun-2016-0000</w:t>
        </w:r>
      </w:hyperlink>
      <w:r>
        <w:t xml:space="preserve"> - By June 2016, the Central Supplier Database (CSD) had registered over 150,000 suppliers, marking a significant milestone in the government's effort to make procurement processes fair, transparent, and competitive. Launched in September 2015, the CSD centralises supplier information, reducing paper usage and administrative burdens. It interfaces with institutions like SARS and CIPC to verify supplier details, aiming to modernise procurement and realise value for money in government spending.</w:t>
      </w:r>
      <w:r/>
    </w:p>
    <w:p>
      <w:pPr>
        <w:pStyle w:val="ListNumber"/>
        <w:spacing w:line="240" w:lineRule="auto"/>
        <w:ind w:left="720"/>
      </w:pPr>
      <w:r/>
      <w:hyperlink r:id="rId12">
        <w:r>
          <w:rPr>
            <w:color w:val="0000EE"/>
            <w:u w:val="single"/>
          </w:rPr>
          <w:t>https://www.gov.za/speeches/central-supplier-database-surpasses-milestone-150-000-registered-suppliers-28-jun-2016-0000</w:t>
        </w:r>
      </w:hyperlink>
      <w:r>
        <w:t xml:space="preserve"> - By June 2016, the Central Supplier Database (CSD) had registered over 150,000 suppliers, marking a significant milestone in the government's effort to make procurement processes fair, transparent, and competitive. Launched in September 2015, the CSD centralises supplier information, reducing paper usage and administrative burdens. It interfaces with institutions like SARS and CIPC to verify supplier details, aiming to modernise procurement and realise value for money in government spending.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mesouthafrica.co.za/benefits-of-registering-on-the-central-supplier-database/" TargetMode="External"/><Relationship Id="rId11" Type="http://schemas.openxmlformats.org/officeDocument/2006/relationships/hyperlink" Target="https://www.gov.za/news/speeches/minister-nhlanhla-nene-launch-central-supplier-database-01-sep-2015" TargetMode="External"/><Relationship Id="rId12" Type="http://schemas.openxmlformats.org/officeDocument/2006/relationships/hyperlink" Target="https://www.gov.za/speeches/central-supplier-database-surpasses-milestone-150-000-registered-suppliers-28-jun-2016-000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