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lithium-ion batteries are revolutionising warehouse efficiency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Running a warehouse efficiently involves much more than simply moving boxes from one place to another. The smooth functioning of daily operations hinges on numerous small yet critical decisions—one of which is often underestimated: the choice of forklift battery. Selecting the right battery, particularly lithium-ion over traditional lead-acid batteries, can significantly impact operational efficiency, cost savings, and employee satisfaction.</w:t>
      </w:r>
      <w:r/>
    </w:p>
    <w:p>
      <w:r/>
      <w:r>
        <w:t>Understanding the specific needs of a warehouse is the first step toward smarter equipment choices. Observing factors like aisle width, rack height, and the size and weight of goods moved frequently helps tailor equipment selection to real-world demands rather than theoretical assumptions. Forklifts that struggle on tight corners or with heavy loads create bottlenecks and increase operator frustration, while the right fit for the environment ensures smoother daily workflows.</w:t>
      </w:r>
      <w:r/>
    </w:p>
    <w:p>
      <w:r/>
      <w:r>
        <w:t>Energy efficiency is another critical consideration, particularly given the steady rise in utility costs. Older machinery typically consumes more power than necessary, multiplying operational expenses across long shifts. Lithium-ion forklift batteries excel in this regard, offering up to 40% greater energy efficiency compared to lead-acid batteries, which translates to substantial savings over time. Moreover, these batteries support rapid charging cycles—often fully charging in 1 to 2 hours versus the 8-hour charging typical of lead-acid batteries—and enable opportunity charging during breaks, significantly reducing downtime. Warehouses benefit from considering the total energy consumption and maintenance costs associated with their fleet, as lithium-ion technology often entails lower maintenance due to fewer requirements like water refilling and cleaning.</w:t>
      </w:r>
      <w:r/>
    </w:p>
    <w:p>
      <w:r/>
      <w:r>
        <w:t>Maintenance protocols also contribute heavily to operational efficiency. Warehouses where equipment is routinely pushed past its limits frequently face costly delays and repairs. Preventive maintenance routines, including timely battery swaps, lubrication of moving parts, and regular inspections, preserve longevity and reliability. Lithium-ion batteries extend the operational lifespan of equipment by three to five times that of lead-acid counterparts, reducing replacement frequency and associated waste.</w:t>
      </w:r>
      <w:r/>
    </w:p>
    <w:p>
      <w:r/>
      <w:r>
        <w:t>Staff training complements modern equipment choices in fostering a safer, more productive workplace. Proper handling of machinery, adherence to safety rules, and awareness of operational best practices reduce errors and enable smoother workflows. Encouraging workers to report equipment issues promptly helps avoid preventable breakdowns. Training need not be formalised, with even brief workshops or shadowing sessions proving effective in improving confidence and competency among warehouse personnel.</w:t>
      </w:r>
      <w:r/>
    </w:p>
    <w:p>
      <w:r/>
      <w:r>
        <w:t>Technology integration further empowers smart warehouse management. Adoption of inventory software, real-time tracking systems, and analytics tools provide critical insights into equipment performance, workflow efficiency, and maintenance needs. Such data facilitates proactive decisions, preventing equipment failure and enhancing productivity. A simple dashboard can illuminate previously unnoticed inefficiencies, making continuous improvement more achievable and less guesswork-dependent.</w:t>
      </w:r>
      <w:r/>
    </w:p>
    <w:p>
      <w:r/>
      <w:r>
        <w:t>Environmental sustainability is increasingly pivotal in equipment selection. Lithium-ion batteries stand out by producing zero emissions during operation, contributing to improved indoor air quality and reduced greenhouse gas output. Unlike lead-acid batteries, lithium-ion variants do not emit harmful gases like hydrogen during charging, heightening onsite safety. Their longer lifespan also means less waste generation, and their recyclable nature aligns with corporate sustainability goals.</w:t>
      </w:r>
      <w:r/>
    </w:p>
    <w:p>
      <w:r/>
      <w:r>
        <w:t>Planning for future growth rounds out a comprehensive approach to warehouse efficiency. As businesses expand, pressure mounts on floor space, workflow design, and equipment capabilities. Investing in flexible, scalable machinery now—such as slightly larger forklifts and upgraded battery technology—can ease the transition during demand surges and avoid last-minute operational upheaval. The cumulative effect of incremental improvements in battery performance, machine capabilities, and layout optimization can drastically reduce stress and bottlenecks, facilitating a workflow that operates seamlessly even under increased strain.</w:t>
      </w:r>
      <w:r/>
    </w:p>
    <w:p>
      <w:r/>
      <w:r>
        <w:t>In summary, maximising warehouse efficiency transcends mere expenditure; it calls for deliberate, informed decisions. Assessing the physical warehouse environment, prioritising energy-efficient lithium-ion batteries, instituting regular maintenance, training staff effectively, harnessing technological tools, and anticipating future scaling needs collectively enable a smoother operational rhythm. When these elements align, warehouses not only meet deadlines more reliably but also contain costs and foster a workplace atmosphere where productivity and morale thrive. Efficiency ceases to be a distant goal and becomes an embedded part of daily 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https://wellbeingmagazine.com/maximizing-warehouse-efficiency-through-smarter-equipment-choices/</w:t>
        </w:r>
      </w:hyperlink>
      <w:r>
        <w:t xml:space="preserve"> - Please view link - unable to able to access data</w:t>
      </w:r>
      <w:r/>
    </w:p>
    <w:p>
      <w:pPr>
        <w:pStyle w:val="ListNumber"/>
        <w:spacing w:line="240" w:lineRule="auto"/>
        <w:ind w:left="720"/>
      </w:pPr>
      <w:r/>
      <w:hyperlink r:id="rId11">
        <w:r>
          <w:rPr>
            <w:color w:val="0000EE"/>
            <w:u w:val="single"/>
          </w:rPr>
          <w:t>https://greencubes.com/blog/how-lithium-forklift-batteries-enhance-operational-efficiency-in-warehouses/</w:t>
        </w:r>
      </w:hyperlink>
      <w:r>
        <w:t xml:space="preserve"> - This article discusses how lithium-ion forklift batteries improve warehouse efficiency by offering faster charging times, increased productivity, simplified maintenance, enhanced safety, and energy cost savings. It highlights that lithium-ion batteries charge in 1-2 hours compared to 8 hours for lead-acid batteries, support opportunity charging during breaks, require minimal maintenance, and provide consistent power output, leading to reduced downtime and operational costs.</w:t>
      </w:r>
      <w:r/>
    </w:p>
    <w:p>
      <w:pPr>
        <w:pStyle w:val="ListNumber"/>
        <w:spacing w:line="240" w:lineRule="auto"/>
        <w:ind w:left="720"/>
      </w:pPr>
      <w:r/>
      <w:hyperlink r:id="rId12">
        <w:r>
          <w:rPr>
            <w:color w:val="0000EE"/>
            <w:u w:val="single"/>
          </w:rPr>
          <w:t>https://vocal.media/journal/green-power-in-the-warehouse-how-lithium-forklift-batteries-drive-environmental-sustainability</w:t>
        </w:r>
      </w:hyperlink>
      <w:r>
        <w:t xml:space="preserve"> - This piece explores the environmental benefits of lithium-ion forklift batteries, including zero emissions during operation, superior energy efficiency with round-trip efficiencies of 95–98%, extended cycle life reducing waste, rapid opportunity charging, and lower total cost of ownership. It emphasizes that these batteries produce no hydrogen gas during charging, leading to improved indoor air quality and reduced greenhouse gas emissions.</w:t>
      </w:r>
      <w:r/>
    </w:p>
    <w:p>
      <w:pPr>
        <w:pStyle w:val="ListNumber"/>
        <w:spacing w:line="240" w:lineRule="auto"/>
        <w:ind w:left="720"/>
      </w:pPr>
      <w:r/>
      <w:hyperlink r:id="rId13">
        <w:r>
          <w:rPr>
            <w:color w:val="0000EE"/>
            <w:u w:val="single"/>
          </w:rPr>
          <w:t>https://www.sustainablelogisticsinternational.com/the-benefits-of-lithium-ion-forklifts-in-the-warehouse/</w:t>
        </w:r>
      </w:hyperlink>
      <w:r>
        <w:t xml:space="preserve"> - This article outlines the advantages of lithium-ion forklifts in warehouses, such as faster charging times (1-2 hours), opportunity charging during breaks, longer lifespan (3-5 times that of lead-acid batteries), reduced maintenance (no watering or cleaning), improved energy efficiency, consistent performance, lighter weight, enhanced safety (no acid spills), environmental benefits (non-toxic and recyclable), and space-saving due to compact design.</w:t>
      </w:r>
      <w:r/>
    </w:p>
    <w:p>
      <w:pPr>
        <w:pStyle w:val="ListNumber"/>
        <w:spacing w:line="240" w:lineRule="auto"/>
        <w:ind w:left="720"/>
      </w:pPr>
      <w:r/>
      <w:hyperlink r:id="rId14">
        <w:r>
          <w:rPr>
            <w:color w:val="0000EE"/>
            <w:u w:val="single"/>
          </w:rPr>
          <w:t>https://ep-equipment.com/blog/2024/02/09/advantages-of-lithium-ion-forklifts/</w:t>
        </w:r>
      </w:hyperlink>
      <w:r>
        <w:t xml:space="preserve"> - This blog post details the technical and practical benefits of lithium-ion forklifts, including enhanced efficiency and performance with higher energy density, fast and flexible charging solutions supporting multi-shift operations, durability and longer lifespan with thousands of charge cycles, reduced total cost of ownership through lower maintenance and energy costs, space-efficient charging eliminating the need for dedicated charging rooms, improved operator experience with smoother acceleration and quieter operation, and safety and reliability with advanced safety features and absence of toxic fumes.</w:t>
      </w:r>
      <w:r/>
    </w:p>
    <w:p>
      <w:pPr>
        <w:pStyle w:val="ListNumber"/>
        <w:spacing w:line="240" w:lineRule="auto"/>
        <w:ind w:left="720"/>
      </w:pPr>
      <w:r/>
      <w:hyperlink r:id="rId15">
        <w:r>
          <w:rPr>
            <w:color w:val="0000EE"/>
            <w:u w:val="single"/>
          </w:rPr>
          <w:t>https://manlybattery.com/what-are-the-benefits-of-lithium-ion-batteries-in-forklifts/</w:t>
        </w:r>
      </w:hyperlink>
      <w:r>
        <w:t xml:space="preserve"> - This article highlights the advantages of lithium-ion forklift batteries, including lower energy bills due to up to 40% higher energy efficiency compared to lead-acid batteries, increased equipment lifespan lasting two to four times longer than lead-acid batteries, reduced downtime with opportunity charging during breaks, boosted productivity with consistent power output throughout the charge cycle, and environmental benefits as lithium-ion batteries are non-toxic and fully recyclable.</w:t>
      </w:r>
      <w:r/>
    </w:p>
    <w:p>
      <w:pPr>
        <w:pStyle w:val="ListNumber"/>
        <w:spacing w:line="240" w:lineRule="auto"/>
        <w:ind w:left="720"/>
      </w:pPr>
      <w:r/>
      <w:hyperlink r:id="rId16">
        <w:r>
          <w:rPr>
            <w:color w:val="0000EE"/>
            <w:u w:val="single"/>
          </w:rPr>
          <w:t>https://ilift.co.uk/blogs/news/powering-a-greener-future-how-lithium-ion-forklifts-drive-sustainability-in-modern-warehousing</w:t>
        </w:r>
      </w:hyperlink>
      <w:r>
        <w:t xml:space="preserve"> - This blog post discusses how lithium-ion forklifts contribute to operational excellence and sustainability in warehouses. It emphasizes unmatched uptime and productivity through faster charging (1-4 hours), opportunity charging during breaks without detrimental effects, elimination of battery swapping, and consistent power output. These factors lead to increased uptime, smoother workflow, and reduced downtime, aligning with sustainable practices in modern warehousing.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llbeingmagazine.com/maximizing-warehouse-efficiency-through-smarter-equipment-choices/" TargetMode="External"/><Relationship Id="rId11" Type="http://schemas.openxmlformats.org/officeDocument/2006/relationships/hyperlink" Target="https://greencubes.com/blog/how-lithium-forklift-batteries-enhance-operational-efficiency-in-warehouses/" TargetMode="External"/><Relationship Id="rId12" Type="http://schemas.openxmlformats.org/officeDocument/2006/relationships/hyperlink" Target="https://vocal.media/journal/green-power-in-the-warehouse-how-lithium-forklift-batteries-drive-environmental-sustainability" TargetMode="External"/><Relationship Id="rId13" Type="http://schemas.openxmlformats.org/officeDocument/2006/relationships/hyperlink" Target="https://www.sustainablelogisticsinternational.com/the-benefits-of-lithium-ion-forklifts-in-the-warehouse/" TargetMode="External"/><Relationship Id="rId14" Type="http://schemas.openxmlformats.org/officeDocument/2006/relationships/hyperlink" Target="https://ep-equipment.com/blog/2024/02/09/advantages-of-lithium-ion-forklifts/" TargetMode="External"/><Relationship Id="rId15" Type="http://schemas.openxmlformats.org/officeDocument/2006/relationships/hyperlink" Target="https://manlybattery.com/what-are-the-benefits-of-lithium-ion-batteries-in-forklifts/" TargetMode="External"/><Relationship Id="rId16" Type="http://schemas.openxmlformats.org/officeDocument/2006/relationships/hyperlink" Target="https://ilift.co.uk/blogs/news/powering-a-greener-future-how-lithium-ion-forklifts-drive-sustainability-in-modern-ware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