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procurement: why operational redesign and talent evolution are essential for strategic impact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functions face intense scrutiny today, with ongoing debates about whether they are truly under-resourced or simply misaligned in their operational approach. According to a detailed analysis from procurementsoftware.site, the issue often lies not in the number of staff or budget allocated but in entrenched inefficiencies and outdated mindsets within procurement teams. This perspective challenges the prevalent narrative that more headcount is the answer and instead advocates for a fundamental redesign of procurement operations grounded in entrepreneurial thinking rather than bureaucratic process adherence.</w:t>
      </w:r>
      <w:r/>
    </w:p>
    <w:p>
      <w:r/>
      <w:r>
        <w:t>The core argument presented is that procurement teams are overwhelmed by excessive manual processes and unnecessary bureaucracy, which drain time without adding value. For example, the site highlights outrageous delays such as five approval layers for small purchases or travel requests lingering for several days, which only frustrate stakeholders and encourage departments to bypass procurement entirely. The remedy begins with a rigorous audit of procure-to-pay and source-to-contract workflows to identify bottlenecks. By mapping every step, documenting handoffs, and timing each process, teams uncover the bureaucratic choke points that stifle efficiency.</w:t>
      </w:r>
      <w:r/>
    </w:p>
    <w:p>
      <w:r/>
      <w:r>
        <w:t>Once bottlenecks are identified, the next vital step is ruthless elimination of any processes that do not add measurable business value. Simple practices such as micromanaging travel approvals for routine trips or requiring senior approval for minor vendor payment terms are ripe for removal. The recommendation is to empower team leaders with budgets and trust employees to adhere to policies autonomously. Similarly, contract reviews of standard low-risk agreements can be streamlined through pre-approved templates to avoid legal bottlenecks, while vendor onboarding questionnaires should be scaled according to supplier risk profile.</w:t>
      </w:r>
      <w:r/>
    </w:p>
    <w:p>
      <w:r/>
      <w:r>
        <w:t>After wasteful activities are pared back, automation becomes the strategic focus. However, technology should never be adopted without a clear understanding of processes first—preventing the automation of broken workflows is crucial. Emerging procurement technology offers tools ranging from automated approval routing and electronic invoicing to AI-powered contract analysis and supplier risk management. These tools, when efficiently deployed, promise significant return on investment within a short timeframe, helping reduce manual tasks by up to 70% and compressing sourcing cycles substantially.</w:t>
      </w:r>
      <w:r/>
    </w:p>
    <w:p>
      <w:r/>
      <w:r>
        <w:t>This approach aligns with broader industry insights. For instance, IBM highlights how procurement automation integrates AI and big data analytics not only to reduce costs but also to enhance resilience through improved spend management and supplier risk forecasting. Likewise, NetSuite emphasises that automating routine procurement tasks frees teams to concentrate on strategic priorities such as supplier relationships and contract negotiation, which create greater organisational value. Industry data shows that organisations investing in such technology see measurable improvements in speed, accuracy, and cost control.</w:t>
      </w:r>
      <w:r/>
    </w:p>
    <w:p>
      <w:r/>
      <w:r>
        <w:t>Nonetheless, technology and process redesign alone cannot transform procurement effectiveness without addressing the talent dimension. The chronic shortage of skilled procurement professionals, explored in UNA’s analysis, remains a significant risk factor. Organisations struggle to attract and retain candidates who can navigate the entrepreneurial, technology-enabled procurement landscape. Traditional hiring practices that favour process adherence over innovation are increasingly inadequate. Instead, procurement leaders must craft engaging job descriptions that appeal to intrapreneurs—candidates eager to challenge convention, leverage technology, and make measurable business impacts. Flexible work policies and broadening talent search beyond geographical and traditional boundaries can help alleviate this talent crunch.</w:t>
      </w:r>
      <w:r/>
    </w:p>
    <w:p>
      <w:r/>
      <w:r>
        <w:t>Supporting this, procurementsoftware.site insists that procurement recruitment should avoid generic corporate language, encourage autonomy, and foster a culture where experimentation and rapid learning are the norm. This cultural shift helps teams transition from reactive, compliance-focused groups to proactive, value-driven functions. Such transformation not only boosts procurement’s influence within organisations but also creates a virtuous cycle: more effective procurement processes free up time for strategic work, which in turn attracts better talent and garners additional budget.</w:t>
      </w:r>
      <w:r/>
    </w:p>
    <w:p>
      <w:r/>
      <w:r>
        <w:t>However, the challenge of under-resourcing continues to surface in other sectors. An EE Times article notes that many procurement functions remain hampered by insufficient budgets and outdated processes despite growing recognition of the need for digital transformation. While investments in supply chain and procurement technology have increased, gaps remain between budget allocation and the full realisation of strategic, data-driven procurement capabilities. Meanwhile, Axidio’s exploration points to the operational risks of an under-resourced procurement function—including supplier risks, poor contract management, and diminished innovation—underscoring the necessity of adequate investment not just in personnel but in modern technology platforms.</w:t>
      </w:r>
      <w:r/>
    </w:p>
    <w:p>
      <w:r/>
      <w:r>
        <w:t>Furthermore, the operational consequences of outdated procurement processes are well documented. Insight’s analysis on procurement inefficiencies shows that manual workflows cause frequent human errors, misplaced orders, and costly delays, all of which impair competitiveness. Automation of routine tasks such as invoice management, purchase order creation, and contract approvals is highlighted as an effective antidote to these challenges, enabling organisations to modernise and optimise procurement performance.</w:t>
      </w:r>
      <w:r/>
    </w:p>
    <w:p>
      <w:r/>
      <w:r>
        <w:t>In sum, the evolving procurement landscape requires organisations to rethink traditional resourcing debates. It is not simply a question of how many people or funds are assigned but how procurement functions are designed and empowered to operate in today’s AI-driven, efficiency-focused environment. The procurementsoftware.site analysis crystallises this by advocating a shift away from process-heavy, bureaucratic models toward entrepreneurial operations that prioritise value creation through ruthless waste elimination, smart automation, rapid ROI technology adoption, and transformative talent strategies.</w:t>
      </w:r>
      <w:r/>
    </w:p>
    <w:p>
      <w:r/>
      <w:r>
        <w:t>The consequence of failing to evolve is stark: procurement risks becoming irrelevant, burdened by bureaucracy and underperforming in delivering business value. Those organisations that embrace this entrepreneurial procurement revolution stand to gain strategic influence, operational cost savings, and enhanced organisational agility—benefits that are increasingly critical in a complex, rapidly changing business world. Ultimately, procurement must choose whether to evolve with boldness or remain confined by tradition, with the future of their role hanging in the balance.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https://procurementsoftware.site/blog/procurement-under-resourced/</w:t>
        </w:r>
      </w:hyperlink>
      <w:r>
        <w:t xml:space="preserve"> - Please view link - unable to able to access data</w:t>
      </w:r>
      <w:r/>
    </w:p>
    <w:p>
      <w:pPr>
        <w:pStyle w:val="ListNumber"/>
        <w:spacing w:line="240" w:lineRule="auto"/>
        <w:ind w:left="720"/>
      </w:pPr>
      <w:r/>
      <w:hyperlink r:id="rId11">
        <w:r>
          <w:rPr>
            <w:color w:val="0000EE"/>
            <w:u w:val="single"/>
          </w:rPr>
          <w:t>https://www.eetimes.com/post-covid-procurement-still-under-resourced/</w:t>
        </w:r>
      </w:hyperlink>
      <w:r>
        <w:t xml:space="preserve"> - This article discusses the persistent under-resourcing of procurement departments post-COVID, highlighting challenges such as insufficient budgets, outdated processes, and the need for digital transformation. It emphasizes the importance of leveraging technology, including AI, to automate time-consuming tasks and improve efficiency. The piece also notes that while many organizations have increased or maintained their budgets for supply chain and procurement technology, investments often fall short of addressing the core issues. The article underscores the necessity for procurement teams to evolve into data- and technology-driven entities to meet strategic business priorities effectively.</w:t>
      </w:r>
      <w:r/>
    </w:p>
    <w:p>
      <w:pPr>
        <w:pStyle w:val="ListNumber"/>
        <w:spacing w:line="240" w:lineRule="auto"/>
        <w:ind w:left="720"/>
      </w:pPr>
      <w:r/>
      <w:hyperlink r:id="rId12">
        <w:r>
          <w:rPr>
            <w:color w:val="0000EE"/>
            <w:u w:val="single"/>
          </w:rPr>
          <w:t>https://www.ibm.com/think/insights/procurement-automation</w:t>
        </w:r>
      </w:hyperlink>
      <w:r>
        <w:t xml:space="preserve"> - IBM's guide to procurement automation explores how technology can streamline and enhance procurement processes to mitigate inefficiencies and reduce costs. It covers the use of automation platforms and tools across the procure-to-pay process, varying in complexity. The article discusses the integration of automation with technologies like artificial intelligence and big data analytics for spend management and supplier risk forecasting, aiming to increase business resilience. It also highlights the role of process automation in improving business-vendor relationships through collaborative tools and platforms.</w:t>
      </w:r>
      <w:r/>
    </w:p>
    <w:p>
      <w:pPr>
        <w:pStyle w:val="ListNumber"/>
        <w:spacing w:line="240" w:lineRule="auto"/>
        <w:ind w:left="720"/>
      </w:pPr>
      <w:r/>
      <w:hyperlink r:id="rId13">
        <w:r>
          <w:rPr>
            <w:color w:val="0000EE"/>
            <w:u w:val="single"/>
          </w:rPr>
          <w:t>https://www.netsuite.com/portal/resource/articles/erp/procurement-automation.shtml</w:t>
        </w:r>
      </w:hyperlink>
      <w:r>
        <w:t xml:space="preserve"> - NetSuite's expert guide on procurement automation explains the significance of automating procurement processes to enhance efficiency, accuracy, and expense control. It illustrates how digitalizing the procurement workflow can handle repetitive tasks, such as creating purchase orders and processing invoices, more swiftly and accurately than manual methods. The article emphasizes that automation frees procurement staff to focus on strategic initiatives like supplier relationship management and contract negotiation, thereby driving greater value for the organization. It also discusses how automation fosters better relationships with vendors and maintains proper supply levels.</w:t>
      </w:r>
      <w:r/>
    </w:p>
    <w:p>
      <w:pPr>
        <w:pStyle w:val="ListNumber"/>
        <w:spacing w:line="240" w:lineRule="auto"/>
        <w:ind w:left="720"/>
      </w:pPr>
      <w:r/>
      <w:hyperlink r:id="rId14">
        <w:r>
          <w:rPr>
            <w:color w:val="0000EE"/>
            <w:u w:val="single"/>
          </w:rPr>
          <w:t>https://una.com/resources/article/the-procurement-talent-shortage/</w:t>
        </w:r>
      </w:hyperlink>
      <w:r>
        <w:t xml:space="preserve"> - This article addresses the procurement talent shortage, highlighting the challenges organizations face in attracting and retaining skilled procurement professionals. It discusses factors such as increased competition for talent, both externally and internally, and the impact of this shortage on business operations. The piece outlines the consequences of an under-resourced procurement team, including increased costs, decreased productivity, heightened risks, project delays, and a narrower focus on essentials. It underscores the need for businesses to adapt their recruitment strategies to overcome these challenges and ensure effective procurement operations.</w:t>
      </w:r>
      <w:r/>
    </w:p>
    <w:p>
      <w:pPr>
        <w:pStyle w:val="ListNumber"/>
        <w:spacing w:line="240" w:lineRule="auto"/>
        <w:ind w:left="720"/>
      </w:pPr>
      <w:r/>
      <w:hyperlink r:id="rId15">
        <w:r>
          <w:rPr>
            <w:color w:val="0000EE"/>
            <w:u w:val="single"/>
          </w:rPr>
          <w:t>https://www.insight.com/en_US/content-and-resources/tech-journal/fall-2020/your-outdated-procurement-process-might-be-costing-you-thousands.html</w:t>
        </w:r>
      </w:hyperlink>
      <w:r>
        <w:t xml:space="preserve"> - This article examines the costs associated with outdated procurement processes, focusing on issues like human error, bottlenecks, and inefficiencies inherent in manual systems. It highlights how these challenges can lead to misplaced orders, incorrect shipping schedules, and operational delays. The piece advocates for the adoption of automation in procurement practices to alleviate these problems, suggesting that automating tasks such as purchase requisitions, purchase orders, invoice management, vendor management, and contract approval can significantly improve efficiency and reduce costs. It also emphasizes the importance of modernizing procurement processes to maintain competitiveness.</w:t>
      </w:r>
      <w:r/>
    </w:p>
    <w:p>
      <w:pPr>
        <w:pStyle w:val="ListNumber"/>
        <w:spacing w:line="240" w:lineRule="auto"/>
        <w:ind w:left="720"/>
      </w:pPr>
      <w:r/>
      <w:hyperlink r:id="rId16">
        <w:r>
          <w:rPr>
            <w:color w:val="0000EE"/>
            <w:u w:val="single"/>
          </w:rPr>
          <w:t>https://axidio.com/blog/under-resourced-procurement-risks-in-scm-2024</w:t>
        </w:r>
      </w:hyperlink>
      <w:r>
        <w:t xml:space="preserve"> - This article explores the concept of under-resourced procurement teams, defining them as lacking the necessary personnel, budget, or technological tools to effectively carry out their functions. It identifies common reasons for under-resourcing, including budget constraints, lack of skilled personnel, and inadequate investment in technology. The piece discusses the impact of under-resourcing on procurement efficiency and effectiveness, highlighting increased supplier risk, poor contract management, compliance and regulatory risks, inefficient procurement processes, and a lack of innovation and strategic sourcing. It emphasizes the need for organizations to address these challenges to maintain effective procurement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curementsoftware.site/blog/procurement-under-resourced/" TargetMode="External"/><Relationship Id="rId11" Type="http://schemas.openxmlformats.org/officeDocument/2006/relationships/hyperlink" Target="https://www.eetimes.com/post-covid-procurement-still-under-resourced/" TargetMode="External"/><Relationship Id="rId12" Type="http://schemas.openxmlformats.org/officeDocument/2006/relationships/hyperlink" Target="https://www.ibm.com/think/insights/procurement-automation" TargetMode="External"/><Relationship Id="rId13" Type="http://schemas.openxmlformats.org/officeDocument/2006/relationships/hyperlink" Target="https://www.netsuite.com/portal/resource/articles/erp/procurement-automation.shtml" TargetMode="External"/><Relationship Id="rId14" Type="http://schemas.openxmlformats.org/officeDocument/2006/relationships/hyperlink" Target="https://una.com/resources/article/the-procurement-talent-shortage/" TargetMode="External"/><Relationship Id="rId15" Type="http://schemas.openxmlformats.org/officeDocument/2006/relationships/hyperlink" Target="https://www.insight.com/en_US/content-and-resources/tech-journal/fall-2020/your-outdated-procurement-process-might-be-costing-you-thousands.html" TargetMode="External"/><Relationship Id="rId16" Type="http://schemas.openxmlformats.org/officeDocument/2006/relationships/hyperlink" Target="https://axidio.com/blog/under-resourced-procurement-risks-in-scm-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