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how smart strategies and digital tools are transforming cost savings into strategic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is often misunderstood as merely the act of buying goods and services at the lowest prices. However, it encompasses a far more strategic role—creating value, protecting profit margins, and ensuring the resilience of the supply chain. Many business leaders overlook a critical insight: cutting procurement costs can boost profits faster and more significantly than increasing revenue.</w:t>
      </w:r>
      <w:r/>
    </w:p>
    <w:p>
      <w:r/>
      <w:r>
        <w:t>To illustrate this, consider a simple example: with a turnover of $100 and expenses of $80, profit stands at $20. Growing revenue by 10% raises profit modestly to $22, whereas cutting costs by 10% inflates profit to $28. This stark difference highlights why procurement savings are such a powerful lever for growth and sustainability.</w:t>
      </w:r>
      <w:r/>
    </w:p>
    <w:p>
      <w:r/>
      <w:r>
        <w:t>Achieving meaningful savings requires more than asking for lower prices. Experts suggest a multifaceted approach built around 15 practical, battle-tested methods that procurement teams can implement:</w:t>
      </w:r>
      <w:r/>
    </w:p>
    <w:p>
      <w:r/>
      <w:r>
        <w:t xml:space="preserve">1. </w:t>
      </w:r>
      <w:r>
        <w:rPr>
          <w:b/>
        </w:rPr>
        <w:t>Negotiate with Suppliers:</w:t>
      </w:r>
      <w:r>
        <w:t xml:space="preserve"> Initiating conversations about volume discounts, early payment incentives, or long-term contracts can unlock substantial savings. Strong supplier partnerships—focused on mutual benefit rather than mere price squeezing—may yield incentives like free shipping or extended warranties.</w:t>
      </w:r>
      <w:r/>
    </w:p>
    <w:p>
      <w:r/>
      <w:r>
        <w:t xml:space="preserve">2. </w:t>
      </w:r>
      <w:r>
        <w:rPr>
          <w:b/>
        </w:rPr>
        <w:t>Avoid Maverick Spending:</w:t>
      </w:r>
      <w:r>
        <w:t xml:space="preserve"> Purchases made outside approved processes erode negotiating leverage and inflate costs. Centralized procurement systems, combined with AI-powered tools that flag non-compliance in real time, help eliminate unauthorised buys.</w:t>
      </w:r>
      <w:r/>
    </w:p>
    <w:p>
      <w:r/>
      <w:r>
        <w:t xml:space="preserve">3. </w:t>
      </w:r>
      <w:r>
        <w:rPr>
          <w:b/>
        </w:rPr>
        <w:t>Eliminate Spend Leakage:</w:t>
      </w:r>
      <w:r>
        <w:t xml:space="preserve"> Deviations from contract terms—such as incorrect pricing or missed rebates—cause hidden cost increases. Strong monitoring, compliance policies, and contract management tools are vital to capturing the full value of negotiated agreements.</w:t>
      </w:r>
      <w:r/>
    </w:p>
    <w:p>
      <w:r/>
      <w:r>
        <w:t xml:space="preserve">4. </w:t>
      </w:r>
      <w:r>
        <w:rPr>
          <w:b/>
        </w:rPr>
        <w:t>Review Purchasing Requirements:</w:t>
      </w:r>
      <w:r>
        <w:t xml:space="preserve"> Procurement teams should rigorously validate demand to avoid unnecessary or duplicate items. Predictive analytics play an increasing role in forecasting needs more accurately, reducing waste and excess inventory.</w:t>
      </w:r>
      <w:r/>
    </w:p>
    <w:p>
      <w:r/>
      <w:r>
        <w:t xml:space="preserve">5. </w:t>
      </w:r>
      <w:r>
        <w:rPr>
          <w:b/>
        </w:rPr>
        <w:t>Ensure Appropriate Authorisations:</w:t>
      </w:r>
      <w:r>
        <w:t xml:space="preserve"> Limiting purchase approvals to trained stakeholders with budget oversight reduces costly errors, supported by automated workflows that enforce purchasing policies.</w:t>
      </w:r>
      <w:r/>
    </w:p>
    <w:p>
      <w:r/>
      <w:r>
        <w:t xml:space="preserve">6. </w:t>
      </w:r>
      <w:r>
        <w:rPr>
          <w:b/>
        </w:rPr>
        <w:t>Make Savings Everyone’s Business:</w:t>
      </w:r>
      <w:r>
        <w:t xml:space="preserve"> Cross-departmental collaboration helps identify alternative cost-saving opportunities. Suppliers can also contribute innovative solutions, such as redesigning packaging or streamlining logistics, offering win-win scenarios.</w:t>
      </w:r>
      <w:r/>
    </w:p>
    <w:p>
      <w:r/>
      <w:r>
        <w:t xml:space="preserve">7. </w:t>
      </w:r>
      <w:r>
        <w:rPr>
          <w:b/>
        </w:rPr>
        <w:t>Regular Stock Reviews:</w:t>
      </w:r>
      <w:r>
        <w:t xml:space="preserve"> Excess inventory ties up working capital and incurs storage costs. Digital inventory management systems provide real-time visibility and can forecast potential overstocking, prompting timely adjustments.</w:t>
      </w:r>
      <w:r/>
    </w:p>
    <w:p>
      <w:r/>
      <w:r>
        <w:t xml:space="preserve">8. </w:t>
      </w:r>
      <w:r>
        <w:rPr>
          <w:b/>
        </w:rPr>
        <w:t>Centralize Storage Solutions:</w:t>
      </w:r>
      <w:r>
        <w:t xml:space="preserve"> Consolidating warehousing operations cuts costs related to space and staffing, while technology platforms can maintain inventory visibility even across distributed locations.</w:t>
      </w:r>
      <w:r/>
    </w:p>
    <w:p>
      <w:r/>
      <w:r>
        <w:t xml:space="preserve">9. </w:t>
      </w:r>
      <w:r>
        <w:rPr>
          <w:b/>
        </w:rPr>
        <w:t>Focus on Total Cost of Ownership:</w:t>
      </w:r>
      <w:r>
        <w:t xml:space="preserve"> Evaluating lifecycle costs, rather than just unit prices, allows more informed decisions. Higher upfront costs on durable goods often produce savings through reduced maintenance or replacement.</w:t>
      </w:r>
      <w:r/>
    </w:p>
    <w:p>
      <w:r/>
      <w:r>
        <w:t xml:space="preserve">10. </w:t>
      </w:r>
      <w:r>
        <w:rPr>
          <w:b/>
        </w:rPr>
        <w:t>Optimize Replacement Strategies:</w:t>
      </w:r>
      <w:r>
        <w:t xml:space="preserve"> Using predictive maintenance to schedule replacements minimizes downtime and avoids unnecessary expenses incurred by premature or delayed replacements.</w:t>
      </w:r>
      <w:r/>
    </w:p>
    <w:p>
      <w:r/>
      <w:r>
        <w:t xml:space="preserve">11. </w:t>
      </w:r>
      <w:r>
        <w:rPr>
          <w:b/>
        </w:rPr>
        <w:t>Adhere to Approved Catalogues:</w:t>
      </w:r>
      <w:r>
        <w:t xml:space="preserve"> Using pre-negotiated product lists consolidates spending, maximizes discounts, and simplifies supplier management, aided by e-catalog integration.</w:t>
      </w:r>
      <w:r/>
    </w:p>
    <w:p>
      <w:r/>
      <w:r>
        <w:t xml:space="preserve">12. </w:t>
      </w:r>
      <w:r>
        <w:rPr>
          <w:b/>
        </w:rPr>
        <w:t>Integrate Purchasing, Inventory, and Accounting:</w:t>
      </w:r>
      <w:r>
        <w:t xml:space="preserve"> Streamlined data flow across these functions prevents duplicate orders, improves budget controls, and reduces administrative burdens through ERP systems and automation.</w:t>
      </w:r>
      <w:r/>
    </w:p>
    <w:p>
      <w:r/>
      <w:r>
        <w:t xml:space="preserve">13. </w:t>
      </w:r>
      <w:r>
        <w:rPr>
          <w:b/>
        </w:rPr>
        <w:t>Boost Process Efficiency:</w:t>
      </w:r>
      <w:r>
        <w:t xml:space="preserve"> Automating approvals and workflows lowers transaction costs and error rates, with leading organisations tracking procurement process performance metrics for continuous improvement.</w:t>
      </w:r>
      <w:r/>
    </w:p>
    <w:p>
      <w:r/>
      <w:r>
        <w:t xml:space="preserve">14. </w:t>
      </w:r>
      <w:r>
        <w:rPr>
          <w:b/>
        </w:rPr>
        <w:t>Enhance Risk Management:</w:t>
      </w:r>
      <w:r>
        <w:t xml:space="preserve"> Diversifying suppliers, monitoring their financial health, and including risk safeguards in contracts reduce disruption risks. Sustainable and ESG-compliant sourcing further protects reputation and mitigates hidden costs.</w:t>
      </w:r>
      <w:r/>
    </w:p>
    <w:p>
      <w:r/>
      <w:r>
        <w:t xml:space="preserve">15. </w:t>
      </w:r>
      <w:r>
        <w:rPr>
          <w:b/>
        </w:rPr>
        <w:t>Leverage E-Procurement and AI Tools:</w:t>
      </w:r>
      <w:r>
        <w:t xml:space="preserve"> Digital platforms offer functionalities such as reverse auctions, spend analytics, and automated approvals, while AI supports predictive procurement by identifying risks and savings opportunities ahead of time.</w:t>
      </w:r>
      <w:r/>
    </w:p>
    <w:p>
      <w:r/>
      <w:r>
        <w:t>Complementing these methods are additional strategies widely recommended by procurement experts, including leveraging economies of scale, supplier consolidation to negotiate better terms, and employing strategic sourcing and supplier performance management programs. Local supplier engagement and benchmarking procurement costs are also effective ways to identify further savings.</w:t>
      </w:r>
      <w:r/>
    </w:p>
    <w:p>
      <w:r/>
      <w:r>
        <w:t>Another important trend involves purchasing cooperatives, where multiple organisations aggregate demand to secure lower prices collectively, an approach commonly used by government agencies.</w:t>
      </w:r>
      <w:r/>
    </w:p>
    <w:p>
      <w:r/>
      <w:r>
        <w:t>Technology underpins many of these advancements. AI and data-driven spend analysis are transforming procurement from a reactive function into a proactive, strategic driver of business growth. Leading platforms enable full process automation, supplier collaboration, and real-time spend insights.</w:t>
      </w:r>
      <w:r/>
    </w:p>
    <w:p>
      <w:r/>
      <w:r>
        <w:t>Ultimately, the most successful companies view procurement savings not just as a function of price negotiation but as an outcome of disciplined processes, integrated systems, collaborative supplier relationships, and the intelligent application of technology. Tailoring procurement strategies to these principles can yield significant growth benefits and sustain competitive advantage in an increasingly complex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https://www.prokuria.com/post/procurement-savings-tips</w:t>
        </w:r>
      </w:hyperlink>
      <w:r>
        <w:t xml:space="preserve"> - Please view link - unable to able to access data</w:t>
      </w:r>
      <w:r/>
    </w:p>
    <w:p>
      <w:pPr>
        <w:pStyle w:val="ListNumber"/>
        <w:spacing w:line="240" w:lineRule="auto"/>
        <w:ind w:left="720"/>
      </w:pPr>
      <w:r/>
      <w:hyperlink r:id="rId10">
        <w:r>
          <w:rPr>
            <w:color w:val="0000EE"/>
            <w:u w:val="single"/>
          </w:rPr>
          <w:t>https://www.prokuria.com/post/procurement-savings-tips</w:t>
        </w:r>
      </w:hyperlink>
      <w:r>
        <w:t xml:space="preserve"> - This article provides 15 practical methods to achieve procurement savings, including negotiating supplier discounts, avoiding maverick spending, eliminating spend leakage, reviewing purchasing requirements, ensuring the right stakeholders place orders, making savings a team effort, reviewing stock levels, centralising storage, reviewing product specifications, optimising replacement strategies, purchasing from agreed catalogues, linking purchasing with inventory and accounting, reducing internal costs through process efficiency, improving risk management, and using e-procurement and AI-powered tools.</w:t>
      </w:r>
      <w:r/>
    </w:p>
    <w:p>
      <w:pPr>
        <w:pStyle w:val="ListNumber"/>
        <w:spacing w:line="240" w:lineRule="auto"/>
        <w:ind w:left="720"/>
      </w:pPr>
      <w:r/>
      <w:hyperlink r:id="rId11">
        <w:r>
          <w:rPr>
            <w:color w:val="0000EE"/>
            <w:u w:val="single"/>
          </w:rPr>
          <w:t>https://una.com/resources/article/10-ways-procurement-can-cut-costs/</w:t>
        </w:r>
      </w:hyperlink>
      <w:r>
        <w:t xml:space="preserve"> - This article outlines ten strategies for procurement cost reduction, such as leveraging economies of scale, using reverse auctions to drive down prices, implementing spend analysis to identify savings opportunities, implementing a supplier performance management program, considering purchasing from local suppliers, implementing a contract management system, implementing a strategic sourcing process, and using data analytics to identify trends and patterns.</w:t>
      </w:r>
      <w:r/>
    </w:p>
    <w:p>
      <w:pPr>
        <w:pStyle w:val="ListNumber"/>
        <w:spacing w:line="240" w:lineRule="auto"/>
        <w:ind w:left="720"/>
      </w:pPr>
      <w:r/>
      <w:hyperlink r:id="rId12">
        <w:r>
          <w:rPr>
            <w:color w:val="0000EE"/>
            <w:u w:val="single"/>
          </w:rPr>
          <w:t>https://hulutalent.com/blog/cost-reduction-strategies-in-procurement/</w:t>
        </w:r>
      </w:hyperlink>
      <w:r>
        <w:t xml:space="preserve"> - This article discusses cost reduction strategies in procurement, including consolidating suppliers to negotiate better terms, conducting spend analysis to uncover patterns and identify areas of excessive spending, and implementing supplier performance management programs to ensure suppliers meet commitments and deliver high-quality products and services.</w:t>
      </w:r>
      <w:r/>
    </w:p>
    <w:p>
      <w:pPr>
        <w:pStyle w:val="ListNumber"/>
        <w:spacing w:line="240" w:lineRule="auto"/>
        <w:ind w:left="720"/>
      </w:pPr>
      <w:r/>
      <w:hyperlink r:id="rId13">
        <w:r>
          <w:rPr>
            <w:color w:val="0000EE"/>
            <w:u w:val="single"/>
          </w:rPr>
          <w:t>https://us.caddi.com/resources/insights/procurement-optimization</w:t>
        </w:r>
      </w:hyperlink>
      <w:r>
        <w:t xml:space="preserve"> - This article presents key strategies for procurement optimisation, such as data-driven spend analysis to understand spending patterns and identify potential savings, supplier relationship management to build strategic partnerships, and supplier consolidation to streamline operations and reduce costs.</w:t>
      </w:r>
      <w:r/>
    </w:p>
    <w:p>
      <w:pPr>
        <w:pStyle w:val="ListNumber"/>
        <w:spacing w:line="240" w:lineRule="auto"/>
        <w:ind w:left="720"/>
      </w:pPr>
      <w:r/>
      <w:hyperlink r:id="rId14">
        <w:r>
          <w:rPr>
            <w:color w:val="0000EE"/>
            <w:u w:val="single"/>
          </w:rPr>
          <w:t>https://en.wikipedia.org/wiki/Purchasing_cooperative</w:t>
        </w:r>
      </w:hyperlink>
      <w:r>
        <w:t xml:space="preserve"> - This Wikipedia article explains purchasing cooperatives, which are arrangements among businesses to aggregate demand and obtain lower prices from selected suppliers. It discusses how cooperatives can be used by government agencies to reduce procurement costs and provides examples of such organisations.</w:t>
      </w:r>
      <w:r/>
    </w:p>
    <w:p>
      <w:pPr>
        <w:pStyle w:val="ListNumber"/>
        <w:spacing w:line="240" w:lineRule="auto"/>
        <w:ind w:left="720"/>
      </w:pPr>
      <w:r/>
      <w:hyperlink r:id="rId15">
        <w:r>
          <w:rPr>
            <w:color w:val="0000EE"/>
            <w:u w:val="single"/>
          </w:rPr>
          <w:t>https://www.hashmicro.com/blog/procurement-savings/</w:t>
        </w:r>
      </w:hyperlink>
      <w:r>
        <w:t xml:space="preserve"> - This article provides 20 essential tips for procurement savings, including educating stakeholders, using strategic sourcing, consolidating vendors, curbing maverick buying, establishing approval rules, managing third-party risks, leveraging your brand, regularly auditing procurement costs, adopting category management, benchmarking prices, signing multi-year agreements, reducing manual accounting work, negotiating better payment terms, tracking procurement KPIs, setting role-based spending limits, and implementing procurement management software.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kuria.com/post/procurement-savings-tips" TargetMode="External"/><Relationship Id="rId11" Type="http://schemas.openxmlformats.org/officeDocument/2006/relationships/hyperlink" Target="https://una.com/resources/article/10-ways-procurement-can-cut-costs/" TargetMode="External"/><Relationship Id="rId12" Type="http://schemas.openxmlformats.org/officeDocument/2006/relationships/hyperlink" Target="https://hulutalent.com/blog/cost-reduction-strategies-in-procurement/" TargetMode="External"/><Relationship Id="rId13" Type="http://schemas.openxmlformats.org/officeDocument/2006/relationships/hyperlink" Target="https://us.caddi.com/resources/insights/procurement-optimization" TargetMode="External"/><Relationship Id="rId14" Type="http://schemas.openxmlformats.org/officeDocument/2006/relationships/hyperlink" Target="https://en.wikipedia.org/wiki/Purchasing_cooperative" TargetMode="External"/><Relationship Id="rId15" Type="http://schemas.openxmlformats.org/officeDocument/2006/relationships/hyperlink" Target="https://www.hashmicro.com/blog/procurement-sav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