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Avetta's Sydney summit signals shift towards proactive supply chain risk management in APAC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Avetta, a leading provider of supply chain risk management software, is set to conclude its 2025 Summit Series with a major event in Sydney, Australia, on 21-22 October 2025. According to the company’s announcement, the Asia-Pacific conference will focus on the theme "Confidence Beyond Compliance," aiming to help organisations transcend basic regulatory adherence to achieve enhanced operational efficiency, stronger partnerships, and proactive risk management.</w:t>
      </w:r>
      <w:r/>
    </w:p>
    <w:p>
      <w:r/>
      <w:r>
        <w:t>The summit is being held at the Hilton Sydney Hotel during National Safe Work Month, which underscores the event's focus on workplace safety and compliance. It is expected to draw professionals from across health, safety and environment (HSE), procurement, and environmental, social and governance (ESG) sectors. Keynote speakers include Avetta’s Chief Product Officer, Dawn Andre; Director of Sustainability and Innovation, Katie Martin; and consultant Matt Schläpfer from Fisher Improvement Technologies.</w:t>
      </w:r>
      <w:r/>
    </w:p>
    <w:p>
      <w:r/>
      <w:r>
        <w:t>The firm said in a statement that the event will also feature expert panels with Avetta customers such as Ausgrid, Rio Tinto, and David Jones, who will share insights on advancing beyond compliance to foster confidence and innovation in contractor risk management. The event promises practical breakout sessions covering worksite safety and operational excellence, reflecting Avetta’s push to encourage organisations to not only meet but lead beyond regulatory standards.</w:t>
      </w:r>
      <w:r/>
    </w:p>
    <w:p>
      <w:r/>
      <w:r>
        <w:t>Luke Boyle, Vice President of Operations for APAC at Avetta, highlighted the importance of adapting to rapidly evolving safety, environmental, and regulatory risks. He emphasised that organisations need to build resilient systems that protect people, performance, and the environment, suggesting that sharing challenges and solutions face-to-face at the summit will be invaluable.</w:t>
      </w:r>
      <w:r/>
    </w:p>
    <w:p>
      <w:r/>
      <w:r>
        <w:t>In addition to networking and educational opportunities, Avetta plans to announce its 2025 APAC customer award winners, recognising leadership in HSE, ESG, and contractor risk management across the region. The company will also present findings from its recent report, “Making Every Job Safe, Every Day,” which surveyed over 500 Australian workers in high-risk industries, revealing a disparity between workplace confidence and actual safety realities.</w:t>
      </w:r>
      <w:r/>
    </w:p>
    <w:p>
      <w:r/>
      <w:r>
        <w:t>While Avetta promotes the event as a critical platform for advancing beyond compliance, independent analysis observes that the summit aligns with broader industry trends pushing organisations to integrate risk management more deeply into corporate governance and operational strategy. Many companies now view compliance as a baseline rather than a goal, seeking to proactively manage risks amidst complex, evolving regulatory landscapes and growing stakeholder expectations.</w:t>
      </w:r>
      <w:r/>
    </w:p>
    <w:p>
      <w:r/>
      <w:r>
        <w:t>However, some industry experts caution that while supplier prequalification and competency management tools like those offered by Avetta provide significant value, effective risk mitigation often requires broader cultural and systemic changes within organisations beyond software solutions alone. Questions remain around how deeply integrated such platforms are across varied sectors and the extent to which they drive measurable improvements in safety and sustainability outcomes.</w:t>
      </w:r>
      <w:r/>
    </w:p>
    <w:p>
      <w:r/>
      <w:r>
        <w:t>Overall, the Sydney summit represents a significant gathering for Avetta’s APAC customer base and interests, providing a stage to discuss challenges and innovations in supply chain risk management amid shifting regulatory and environmental demands. The event underscores an ongoing shift in industry thinking towards cultivating confidence through proactive oversight and collaboration rather than simple rule-following.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20251014064872/en/2025-Avetta-Summit-Series-Arrives-in-Sydney-to-Help-APAC-Customers-Achieve-Confidence-Beyond-Complianc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https://www.avetta.com/summits</w:t>
        </w:r>
      </w:hyperlink>
      <w:r>
        <w:t xml:space="preserve"> - Avetta's Summit Series provides customers with opportunities to exchange best practices, network with the Avetta community, and learn about new products and features. The Sydney Summit 2025 is scheduled for 21-22 October at the Hilton Sydney Hotel, offering attendees expert insights, hands-on training, and networking opportunities focused on health, safety, and environmental topics. The event aims to help organisations move beyond compliance to achieve greater efficiency and proactive risk management.</w:t>
      </w:r>
      <w:r/>
    </w:p>
    <w:p>
      <w:pPr>
        <w:pStyle w:val="ListNumber"/>
        <w:spacing w:line="240" w:lineRule="auto"/>
        <w:ind w:left="720"/>
      </w:pPr>
      <w:r/>
      <w:hyperlink r:id="rId12">
        <w:r>
          <w:rPr>
            <w:color w:val="0000EE"/>
            <w:u w:val="single"/>
          </w:rPr>
          <w:t>https://www.avetta.com/en-au/blog/2025-avetta-summit-series-aims-to-help-customers-build-confidence-beyond-compliance</w:t>
        </w:r>
      </w:hyperlink>
      <w:r>
        <w:t xml:space="preserve"> - Avetta's 2025 Summit Series, themed 'Confidence Beyond Compliance', aims to help customers elevate performance from merely meeting industry standards to unlocking greater efficiency, establishing stronger partnerships, and proactively managing risk. The Sydney Summit, scheduled for 21-22 October 2025, will feature keynote speakers, breakout sessions, and expert panels to explore topics such as worksite safety, operational excellence, and the future of contractor risk management.</w:t>
      </w:r>
      <w:r/>
    </w:p>
    <w:p>
      <w:pPr>
        <w:pStyle w:val="ListNumber"/>
        <w:spacing w:line="240" w:lineRule="auto"/>
        <w:ind w:left="720"/>
      </w:pPr>
      <w:r/>
      <w:hyperlink r:id="rId13">
        <w:r>
          <w:rPr>
            <w:color w:val="0000EE"/>
            <w:u w:val="single"/>
          </w:rPr>
          <w:t>https://www.avetta.com/en-gb/events/sydney-summit-2025</w:t>
        </w:r>
      </w:hyperlink>
      <w:r>
        <w:t xml:space="preserve"> - The Avetta Summit Sydney 2025, taking place on 21-22 October at the Hilton Sydney Hotel, will feature keynote speakers including Dawn Andre, Chief Product Officer at Avetta, and Katie Martin, Director of Sustainability and Innovation at Avetta. The event aims to help organisations move beyond compliance to unlock efficiency, stronger partnerships, and proactive risk management.</w:t>
      </w:r>
      <w:r/>
    </w:p>
    <w:p>
      <w:pPr>
        <w:pStyle w:val="ListNumber"/>
        <w:spacing w:line="240" w:lineRule="auto"/>
        <w:ind w:left="720"/>
      </w:pPr>
      <w:r/>
      <w:hyperlink r:id="rId12">
        <w:r>
          <w:rPr>
            <w:color w:val="0000EE"/>
            <w:u w:val="single"/>
          </w:rPr>
          <w:t>https://www.avetta.com/en-au/blog/2025-avetta-summit-series-aims-to-help-customers-build-confidence-beyond-compliance</w:t>
        </w:r>
      </w:hyperlink>
      <w:r>
        <w:t xml:space="preserve"> - Avetta's 2025 Summit Series, themed 'Confidence Beyond Compliance', aims to help customers elevate performance from merely meeting industry standards to unlocking greater efficiency, establishing stronger partnerships, and proactively managing risk. The Sydney Summit, scheduled for 21-22 October 2025, will feature keynote speakers, breakout sessions, and expert panels to explore topics such as worksite safety, operational excellence, and the future of contractor risk management.</w:t>
      </w:r>
      <w:r/>
    </w:p>
    <w:p>
      <w:pPr>
        <w:pStyle w:val="ListNumber"/>
        <w:spacing w:line="240" w:lineRule="auto"/>
        <w:ind w:left="720"/>
      </w:pPr>
      <w:r/>
      <w:hyperlink r:id="rId12">
        <w:r>
          <w:rPr>
            <w:color w:val="0000EE"/>
            <w:u w:val="single"/>
          </w:rPr>
          <w:t>https://www.avetta.com/en-au/blog/2025-avetta-summit-series-aims-to-help-customers-build-confidence-beyond-compliance</w:t>
        </w:r>
      </w:hyperlink>
      <w:r>
        <w:t xml:space="preserve"> - Avetta's 2025 Summit Series, themed 'Confidence Beyond Compliance', aims to help customers elevate performance from merely meeting industry standards to unlocking greater efficiency, establishing stronger partnerships, and proactively managing risk. The Sydney Summit, scheduled for 21-22 October 2025, will feature keynote speakers, breakout sessions, and expert panels to explore topics such as worksite safety, operational excellence, and the future of contractor risk management.</w:t>
      </w:r>
      <w:r/>
    </w:p>
    <w:p>
      <w:pPr>
        <w:pStyle w:val="ListNumber"/>
        <w:spacing w:line="240" w:lineRule="auto"/>
        <w:ind w:left="720"/>
      </w:pPr>
      <w:r/>
      <w:hyperlink r:id="rId12">
        <w:r>
          <w:rPr>
            <w:color w:val="0000EE"/>
            <w:u w:val="single"/>
          </w:rPr>
          <w:t>https://www.avetta.com/en-au/blog/2025-avetta-summit-series-aims-to-help-customers-build-confidence-beyond-compliance</w:t>
        </w:r>
      </w:hyperlink>
      <w:r>
        <w:t xml:space="preserve"> - Avetta's 2025 Summit Series, themed 'Confidence Beyond Compliance', aims to help customers elevate performance from merely meeting industry standards to unlocking greater efficiency, establishing stronger partnerships, and proactively managing risk. The Sydney Summit, scheduled for 21-22 October 2025, will feature keynote speakers, breakout sessions, and expert panels to explore topics such as worksite safety, operational excellence, and the future of contractor risk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014064872/en/2025-Avetta-Summit-Series-Arrives-in-Sydney-to-Help-APAC-Customers-Achieve-Confidence-Beyond-Compliance?feedref=JjAwJuNHiystnCoBq_hl-bV7DTIYheT0D-1vT4_bKFzt_EW40VMdK6eG-WLfRGUE1fJraLPL1g6AeUGJlCTYs7Oafol48Kkc8KJgZoTHgMu0w8LYSbRdYOj2VdwnuKwa" TargetMode="External"/><Relationship Id="rId11" Type="http://schemas.openxmlformats.org/officeDocument/2006/relationships/hyperlink" Target="https://www.avetta.com/summits" TargetMode="External"/><Relationship Id="rId12" Type="http://schemas.openxmlformats.org/officeDocument/2006/relationships/hyperlink" Target="https://www.avetta.com/en-au/blog/2025-avetta-summit-series-aims-to-help-customers-build-confidence-beyond-compliance" TargetMode="External"/><Relationship Id="rId13" Type="http://schemas.openxmlformats.org/officeDocument/2006/relationships/hyperlink" Target="https://www.avetta.com/en-gb/events/sydney-summi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