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Kinaxis launches AI-powered Maestro Agents to transform supply chain planning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Kinaxis Inc., a company specialising in supply chain orchestration, has introduced Maestro Agents, AI-powered digital co-workers embedded within its Kinaxis Maestro® platform. According to the company announcement, these agents are designed to assist supply chain planners by analysing live data, recognising issues, and recommending next-best actions in real-time. This innovation aims to help planners transition quickly from identifying problems to making decisions, thereby improving supply chain resilience amid ongoing volatility.</w:t>
      </w:r>
      <w:r/>
    </w:p>
    <w:p>
      <w:r/>
      <w:r>
        <w:t>The firm claims that Maestro Agents are distinct from generic AI assistants because they are context-aware and operate directly within live planning environments. They consider real-world supply chain constraints such as supplier capacity, inventory levels, production schedules, and customer priorities to provide actionable recommendations aligned with business goals. The agents also incorporate “human-in-the-loop” mechanisms, ensuring that AI suggestions are transparent, explainable, and subject to human oversight.</w:t>
      </w:r>
      <w:r/>
    </w:p>
    <w:p>
      <w:r/>
      <w:r>
        <w:t>Early adopters, including companies like Jabil, report that these AI co-workers have enhanced collaboration with customers and contract manufacturers, enabling faster decision-making. John Finnigan, Senior Director of Advanced Planning at Jabil, is quoted describing how the integration of human oversight and AI has accelerated their planning process and holds promise for creating more resilient and interconnected supply chains.</w:t>
      </w:r>
      <w:r/>
    </w:p>
    <w:p>
      <w:r/>
      <w:r>
        <w:t>Independent analyses underscore the significance of such developments. Research directors at IDC, an industry analyst firm, emphasise the necessity of flexibility and guardrails in scaling AI applications within enterprise operations. Eric Thompson from IDC notes that Kinaxis' approach exemplifies practical, explainable AI embedded in real-time planning contexts, which allows organisations to safely experiment and evolve their use of AI. IDC's reports broadly highlight that amid persistent supply chain volatility, trustworthy and adaptive AI tools are critical for operational efficiency and resilience.</w:t>
      </w:r>
      <w:r/>
    </w:p>
    <w:p>
      <w:r/>
      <w:r>
        <w:t>Real-world applications show tangible benefits. For example, a leading global pharmaceutical company reportedly increased planner productivity by up to ten times, drastically reducing the number of steps required to identify inventory risks and accelerating insight generation from hours to seconds. Similarly, a major electronics manufacturer has cut down manual reporting efforts, saving planners upwards of 30 hours per month, which in turn has improved on-time delivery and customer satisfaction.</w:t>
      </w:r>
      <w:r/>
    </w:p>
    <w:p>
      <w:r/>
      <w:r>
        <w:t>The launch of Maestro Agents represents Kinaxis’ strategic push towards integrating AI more deeply with human expertise to orchestrate supply chains. The company plans to expand this ecosystem with a Maestro Agent Studio, currently in limited availability, and an agent marketplace scheduled for 2026. These developments aim to offer customers a phased pathway to harness the full benefits of AI-driven supply chain orchestration.</w:t>
      </w:r>
      <w:r/>
    </w:p>
    <w:p>
      <w:r/>
      <w:r>
        <w:t>While these advancements mark a notable evolution in supply chain management, the success of such AI-driven tools depends on balancing automation with human judgment and ensuring transparent, comprehensible AI decision-making processes. Kinaxis’ emphasis on “human-in-the-loop” safeguards responds to this need, reflecting broader industry concerns about AI trustworthiness in complex operational settings.</w:t>
      </w:r>
      <w:r/>
    </w:p>
    <w:p>
      <w:r/>
      <w:r>
        <w:t>In summary, Kinaxis’ introduction of Maestro Agents spotlights a growing trend towards agentic AI in supply chain planning, designed to enhance speed, adaptability, and resilience in an environment marked by rapid change and disruption. Independent observers recognise the potential of such technologies but also underline that practical deployment requires careful governance and explainability to gain widespread trust and effectiveness.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20251017746583/en/Kinaxis-Accelerates-Agentic-Era-for-Supply-Chain-Orchestration-with-the-Launch-of-Maestro-Agents?feedref=JjAwJuNHiystnCoBq_hl-bV7DTIYheT0D-1vT4_bKFzt_EW40VMdK6eG-WLfRGUE1fJraLPL1g6AeUGJlCTYs7Oafol48Kkc8KJgZoTHgMu0w8LYSbRdYOj2VdwnuKwa</w:t>
        </w:r>
      </w:hyperlink>
      <w:r>
        <w:t xml:space="preserve"> - Original press release. View link for all data</w:t>
      </w:r>
      <w:r/>
    </w:p>
    <w:p>
      <w:pPr>
        <w:pStyle w:val="ListNumber"/>
        <w:spacing w:line="240" w:lineRule="auto"/>
        <w:ind w:left="720"/>
      </w:pPr>
      <w:r/>
      <w:hyperlink r:id="rId11">
        <w:r>
          <w:rPr>
            <w:color w:val="0000EE"/>
            <w:u w:val="single"/>
          </w:rPr>
          <w:t>https://www.businesswire.com/news/home/20251017746583/en/Kinaxis-Accelerates-Agentic-Era-for-Supply-Chain-Orchestration-with-the-Launch-of-Maestro-Agents</w:t>
        </w:r>
      </w:hyperlink>
      <w:r>
        <w:t xml:space="preserve"> - Kinaxis Inc. has introduced Maestro Agents, AI-powered digital co-workers embedded within Kinaxis Maestro®, designed to assist supply chain planners in swiftly addressing issues and enhancing supply chain resilience. These agents understand context, constraints, and trade-offs, enabling planners to make informed decisions rapidly. Early adopters, such as Jabil, have reported improved collaboration and faster decision-making, leading to more resilient supply chains. IDC's Eric Thompson highlights the importance of flexibility and guardrails in scaling AI within enterprise operations, noting that Maestro Agents provide practical, explainable AI capabilities directly within live planning environments.</w:t>
      </w:r>
      <w:r/>
    </w:p>
    <w:p>
      <w:pPr>
        <w:pStyle w:val="ListNumber"/>
        <w:spacing w:line="240" w:lineRule="auto"/>
        <w:ind w:left="720"/>
      </w:pPr>
      <w:r/>
      <w:hyperlink r:id="rId12">
        <w:r>
          <w:rPr>
            <w:color w:val="0000EE"/>
            <w:u w:val="single"/>
          </w:rPr>
          <w:t>https://www.kinaxis.com/en/solutions/maestro-agents</w:t>
        </w:r>
      </w:hyperlink>
      <w:r>
        <w:t xml:space="preserve"> - Kinaxis' Maestro Agents are AI-driven digital co-workers integrated into the Kinaxis Maestro® platform, designed to assist supply chain planners in making swift, informed decisions. These agents analyse live data, flag issues, and recommend next-best actions, enabling planners to move from problem to decision in seconds. They consider real-world constraints, such as supplier capacity and inventory levels, to provide achievable recommendations aligned with business goals. With human-in-the-loop guardrails and clear reasoning, Maestro Agents aim to make AI explainable and trustworthy, automating routine tasks to free up time for higher-value work.</w:t>
      </w:r>
      <w:r/>
    </w:p>
    <w:p>
      <w:pPr>
        <w:pStyle w:val="ListNumber"/>
        <w:spacing w:line="240" w:lineRule="auto"/>
        <w:ind w:left="720"/>
      </w:pPr>
      <w:r/>
      <w:hyperlink r:id="rId13">
        <w:r>
          <w:rPr>
            <w:color w:val="0000EE"/>
            <w:u w:val="single"/>
          </w:rPr>
          <w:t>https://www.idc.com/getdoc.jsp?containerId=US47001921</w:t>
        </w:r>
      </w:hyperlink>
      <w:r>
        <w:t xml:space="preserve"> - IDC's report on AI in enterprise operations discusses the importance of flexibility and guardrails in scaling AI technologies. It highlights that practical, explainable AI, like Kinaxis' Maestro Agents, can be embedded directly into live planning environments, allowing organizations to test, learn, and grow safely and effectively. The report emphasizes the need for AI solutions that are adaptable and trustworthy, enabling businesses to enhance their operational efficiency and resilience in the face of constant volatility.</w:t>
      </w:r>
      <w:r/>
    </w:p>
    <w:p>
      <w:pPr>
        <w:pStyle w:val="ListNumber"/>
        <w:spacing w:line="240" w:lineRule="auto"/>
        <w:ind w:left="720"/>
      </w:pPr>
      <w:r/>
      <w:hyperlink r:id="rId14">
        <w:r>
          <w:rPr>
            <w:color w:val="0000EE"/>
            <w:u w:val="single"/>
          </w:rPr>
          <w:t>https://www.jabil.com/what-we-do/advanced-planning.html</w:t>
        </w:r>
      </w:hyperlink>
      <w:r>
        <w:t xml:space="preserve"> - Jabil's Advanced Planning division focuses on enhancing supply chain operations through strategic planning and collaboration. By integrating advanced planning tools and methodologies, Jabil aims to improve efficiency, reduce costs, and strengthen partnerships with customers and contract manufacturers. The division leverages innovative technologies to address complex supply chain challenges, ensuring timely delivery and high-quality products. Jabil's commitment to advanced planning underscores its dedication to operational excellence and customer satisfaction.</w:t>
      </w:r>
      <w:r/>
    </w:p>
    <w:p>
      <w:pPr>
        <w:pStyle w:val="ListNumber"/>
        <w:spacing w:line="240" w:lineRule="auto"/>
        <w:ind w:left="720"/>
      </w:pPr>
      <w:r/>
      <w:hyperlink r:id="rId15">
        <w:r>
          <w:rPr>
            <w:color w:val="0000EE"/>
            <w:u w:val="single"/>
          </w:rPr>
          <w:t>https://www.kinaxis.com/en/solutions/maestro</w:t>
        </w:r>
      </w:hyperlink>
      <w:r>
        <w:t xml:space="preserve"> - Kinaxis' Maestro® is an AI-infused supply chain orchestration platform that provides full transparency and agility across the entire supply chain, from multi-year strategic planning to last-mile delivery. It combines proprietary technologies and techniques to help organizations navigate today's volatility and disruption. Maestro® enables businesses to coordinate across processes and grow an ecosystem of Kinaxis and partner-built agents, unlocking new levels of speed, resilience, and adaptability in their supply chain operations.</w:t>
      </w:r>
      <w:r/>
    </w:p>
    <w:p>
      <w:pPr>
        <w:pStyle w:val="ListNumber"/>
        <w:spacing w:line="240" w:lineRule="auto"/>
        <w:ind w:left="720"/>
      </w:pPr>
      <w:r/>
      <w:hyperlink r:id="rId13">
        <w:r>
          <w:rPr>
            <w:color w:val="0000EE"/>
            <w:u w:val="single"/>
          </w:rPr>
          <w:t>https://www.idc.com/getdoc.jsp?containerId=US47001921</w:t>
        </w:r>
      </w:hyperlink>
      <w:r>
        <w:t xml:space="preserve"> - IDC's report on AI in enterprise operations discusses the importance of flexibility and guardrails in scaling AI technologies. It highlights that practical, explainable AI, like Kinaxis' Maestro Agents, can be embedded directly into live planning environments, allowing organizations to test, learn, and grow safely and effectively. The report emphasizes the need for AI solutions that are adaptable and trustworthy, enabling businesses to enhance their operational efficiency and resilience in the face of constant volatility.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51017746583/en/Kinaxis-Accelerates-Agentic-Era-for-Supply-Chain-Orchestration-with-the-Launch-of-Maestro-Agents?feedref=JjAwJuNHiystnCoBq_hl-bV7DTIYheT0D-1vT4_bKFzt_EW40VMdK6eG-WLfRGUE1fJraLPL1g6AeUGJlCTYs7Oafol48Kkc8KJgZoTHgMu0w8LYSbRdYOj2VdwnuKwa" TargetMode="External"/><Relationship Id="rId11" Type="http://schemas.openxmlformats.org/officeDocument/2006/relationships/hyperlink" Target="https://www.businesswire.com/news/home/20251017746583/en/Kinaxis-Accelerates-Agentic-Era-for-Supply-Chain-Orchestration-with-the-Launch-of-Maestro-Agents" TargetMode="External"/><Relationship Id="rId12" Type="http://schemas.openxmlformats.org/officeDocument/2006/relationships/hyperlink" Target="https://www.kinaxis.com/en/solutions/maestro-agents" TargetMode="External"/><Relationship Id="rId13" Type="http://schemas.openxmlformats.org/officeDocument/2006/relationships/hyperlink" Target="https://www.idc.com/getdoc.jsp?containerId=US47001921" TargetMode="External"/><Relationship Id="rId14" Type="http://schemas.openxmlformats.org/officeDocument/2006/relationships/hyperlink" Target="https://www.jabil.com/what-we-do/advanced-planning.html" TargetMode="External"/><Relationship Id="rId15" Type="http://schemas.openxmlformats.org/officeDocument/2006/relationships/hyperlink" Target="https://www.kinaxis.com/en/solutions/maestr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