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Supply chain analytics market set to double in size with AI-driven innovations shaping the future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Supply Chain Analytics Market is witnessing remarkable growth, driven by rapid technological advancements and escalating demands for more efficient, resilient, and transparent supply chains. Valued at approximately USD 9.5 billion in 2024, the market is projected by Consegic Business Intelligence to expand to around USD 38.5 billion by 2032, registering a robust compound annual growth rate (CAGR) of about 19.2% between 2025 and 2032. This trajectory is corroborated by multiple industry reports, which estimate the market's value in 2024 to range between USD 5.98 billion and USD 8.14 billion, with forecasts to reach between USD 22.48 billion and USD 42.1 billion by 2032, reflecting an average CAGR approaching 18-21%.</w:t>
      </w:r>
      <w:r/>
    </w:p>
    <w:p>
      <w:r/>
      <w:r>
        <w:t>Artificial intelligence (AI) and machine learning (ML) emerge as principal catalysts in reshaping the supply chain analytics landscape. These technologies facilitate predictive accuracy, automation, and enhanced decision-making across supply chain functions. AI algorithms analyze diverse datasets—from sensor inputs to market fluctuations and weather patterns—to forecast demand, optimize inventory, and anticipate disruptions proactively. As Consegic highlights, such predictive capabilities allow businesses to transition from reactive responses to strategic planning, dramatically improving operational efficiency and supply chain resilience.</w:t>
      </w:r>
      <w:r/>
    </w:p>
    <w:p>
      <w:r/>
      <w:r>
        <w:t>Beyond prediction, AI-powered automation reduces the dependence on manual data processing, enabling real-time, autonomous decision-making in logistics, supplier selection, and risk management. Integration of generative AI further enables scenario planning, supporting supply chains that are smarter, more agile, and highly cost-effective. These innovations align with broader market trends emphasising hyperautomation, blockchain for traceability, digital twin technology for simulation, and Internet of Things (IoT)-enabled real-time tracking and quality control.</w:t>
      </w:r>
      <w:r/>
    </w:p>
    <w:p>
      <w:r/>
      <w:r>
        <w:t>The marketplace segmentation reveals that predictive and prescriptive analytics are accelerating fastest, offering businesses improved forecasting, risk assessment, and optimised decision recommendations. Cloud-based deployment is favoured for its scalability and flexibility, making advanced analytics accessible to both large enterprises and SMEs. Industry sectors such as retail and e-commerce exemplify growing adoption due to omnichannel strategies and customer demand for faster, personalised delivery, while transportation and logistics increasingly benefit from route optimisation and fleet management capabilities.</w:t>
      </w:r>
      <w:r/>
    </w:p>
    <w:p>
      <w:r/>
      <w:r>
        <w:t>Regionally, North America leads with early adoption of cutting-edge technologies, robust investments, and tech hubs concentrated in California and New York, supporting a CAGR near 18.5%. Europe, led by Germany, the UK, and France, follows with a focus on manufacturing efficiency and sustainability mandates. The Asia Pacific region is expected to experience the fastest growth—about 21% CAGR—driven by rapid industrialisation, burgeoning e-commerce, and supportive government initiatives in key hubs like Shanghai and Bengaluru. Emerging markets in Latin America and the Middle East are growing steadily, aided by infrastructure improvements and international investments.</w:t>
      </w:r>
      <w:r/>
    </w:p>
    <w:p>
      <w:r/>
      <w:r>
        <w:t>Several demand-side and macroeconomic factors underpin the market’s growth. Rising customer expectations for transparency, speed, and reliability are pressuring companies to adopt data-driven supply chain solutions. Globalisation of supply and distribution networks coupled with increasing supply chain complexity, heightened risk from geopolitical tensions, and frequent disruptions underscore the necessity of robust analytics. Furthermore, regulatory compliance, sustainability goals, and cost optimization remain central pillars driving investment.</w:t>
      </w:r>
      <w:r/>
    </w:p>
    <w:p>
      <w:r/>
      <w:r>
        <w:t>Looking ahead, the future of supply chain analytics is poised to embrace fully autonomous, self-optimising ecosystems empowered by AI, blockchain, IoT, and digital twin technologies. The market anticipates convergence of these innovations with big data, cloud platforms, and edge computing to enable real-time, end-to-end visibility and prescriptive actionable insights. Additionally, environmental, social, and governance (ESG) concerns will push the industry toward sustainable and circular supply chain models. The workforce shifting towards data literacy and analytic skills will be critical to harnessing these technological advancements effectively.</w:t>
      </w:r>
      <w:r/>
    </w:p>
    <w:p>
      <w:r/>
      <w:r>
        <w:t>Meanwhile, some variability in market size estimates and growth rates from different research sources reflects disparities in analytical methods and forecast scopes. Nonetheless, the consensus underscores that supply chain analytics will be a strategic imperative for organisations seeking competitive advantage in a volatile global economic landscape.</w:t>
      </w:r>
      <w:r/>
    </w:p>
    <w:p>
      <w:r/>
      <w:r>
        <w:t>In conclusion, as supply chains become increasingly complex and digitised, the integration of advanced analytics powered by AI and machine learning represents a transformative leap. Businesses that leverage these tools to gain predictive foresight, automate decision-making, and enhance transparency will not only reduce costs and mitigate risks but also build resilient, responsive networks capable of thriving in an uncertain future. The Supply Chain Analytics Market, therefore, stands as a cornerstone of modern logistics and operational excellence over the next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http://prsync.com/consegic-business-intelligence/united-kingdom-supply-chain-analytics-market-size-growth-factors-historical-analysis-and-industry-segments-forecast----4956420/</w:t>
        </w:r>
      </w:hyperlink>
      <w:r>
        <w:t xml:space="preserve"> - Please view link - unable to able to access data</w:t>
      </w:r>
      <w:r/>
    </w:p>
    <w:p>
      <w:pPr>
        <w:pStyle w:val="ListNumber"/>
        <w:spacing w:line="240" w:lineRule="auto"/>
        <w:ind w:left="720"/>
      </w:pPr>
      <w:r/>
      <w:hyperlink r:id="rId11">
        <w:r>
          <w:rPr>
            <w:color w:val="0000EE"/>
            <w:u w:val="single"/>
          </w:rPr>
          <w:t>https://www.databridgemarketresearch.com/reports/global-supply-chain-analytics-market</w:t>
        </w:r>
      </w:hyperlink>
      <w:r>
        <w:t xml:space="preserve"> - This report provides a comprehensive analysis of the global supply chain analytics market, highlighting its valuation at USD 5.98 billion in 2024 and projected to reach USD 22.48 billion by 2032, with a compound annual growth rate (CAGR) of 18.00% during the forecast period. The growth is primarily driven by the increasing adoption of AI and machine learning technologies, the rising demand for real-time supply chain visibility, and the need to optimize logistics and inventory management across various industries. Additionally, the report discusses the complexities in global supply chains, the emphasis on risk mitigation, and the expansion of e-commerce and digital supply chain initiatives as contributing factors to market demand.</w:t>
      </w:r>
      <w:r/>
    </w:p>
    <w:p>
      <w:pPr>
        <w:pStyle w:val="ListNumber"/>
        <w:spacing w:line="240" w:lineRule="auto"/>
        <w:ind w:left="720"/>
      </w:pPr>
      <w:r/>
      <w:hyperlink r:id="rId12">
        <w:r>
          <w:rPr>
            <w:color w:val="0000EE"/>
            <w:u w:val="single"/>
          </w:rPr>
          <w:t>https://www.polarismarketresearch.com/press-releases/supply-chain-analytics-market</w:t>
        </w:r>
      </w:hyperlink>
      <w:r>
        <w:t xml:space="preserve"> - This study projects the global supply chain analytics market to reach USD 34,372.85 million by 2032, growing at a CAGR of 18.4%. The report attributes this growth to the increasing need for strategic decision-making regarding technology implementation and the emergence of technologies such as AI and machine learning. It also highlights the growing awareness regarding forecasting accuracy, minimization of wastage, and the optimization of the supply chain as key factors driving the industry forward.</w:t>
      </w:r>
      <w:r/>
    </w:p>
    <w:p>
      <w:pPr>
        <w:pStyle w:val="ListNumber"/>
        <w:spacing w:line="240" w:lineRule="auto"/>
        <w:ind w:left="720"/>
      </w:pPr>
      <w:r/>
      <w:hyperlink r:id="rId13">
        <w:r>
          <w:rPr>
            <w:color w:val="0000EE"/>
            <w:u w:val="single"/>
          </w:rPr>
          <w:t>https://www.globenewswire.com/news-release/2024/08/13/2929318/0/en/Supply-Chain-Analytics-Market-Size-Worth-US-33-45-Billion-by-2032-With-a-Growing-CAGR-of-17-2-Research-by-SNS-Insider.html</w:t>
        </w:r>
      </w:hyperlink>
      <w:r>
        <w:t xml:space="preserve"> - This research report indicates that the supply chain analytics market is experiencing rapid growth, with businesses increasingly relying on real-time data and predictive analytics to make better decisions. The market was valued at USD 8.02 billion in 2023 and is anticipated to reach USD 33.45 billion by 2032, growing at a robust CAGR of 17.2% from 2024 to 2032. The report emphasizes the rising demand for supply chain analytics solutions due to the need for enhanced visibility and efficiency within supply chains, as well as the adoption of advanced analytics, AI, and machine learning in supply chain management.</w:t>
      </w:r>
      <w:r/>
    </w:p>
    <w:p>
      <w:pPr>
        <w:pStyle w:val="ListNumber"/>
        <w:spacing w:line="240" w:lineRule="auto"/>
        <w:ind w:left="720"/>
      </w:pPr>
      <w:r/>
      <w:hyperlink r:id="rId14">
        <w:r>
          <w:rPr>
            <w:color w:val="0000EE"/>
            <w:u w:val="single"/>
          </w:rPr>
          <w:t>https://www.globenewswire.com/news-release/2023/08/03/2718336/0/en/Supply-Chain-Analytics-Market-to-Reach-USD-41-36-Billion-by-2032-Rising-Adoption-of-Big-Data-Advanced-Analytics-Technologies-to-Propel-Growth-The-Brainy-Insights.html</w:t>
        </w:r>
      </w:hyperlink>
      <w:r>
        <w:t xml:space="preserve"> - This report estimates that the supply chain analytics market will grow to USD 7.97 billion in 2022 and reach USD 41.36 billion by 2032. The growth is attributed to the increasing use of cutting-edge technologies like Big Data analytics, AI, and machine learning for enhancing supply chain visibility, decision-making efficiency, and managing and forecasting risks. The report also highlights the growing industrialization and the increasing need for supply chain optimization and cost-cutting as factors propelling market growth over the forecast period.</w:t>
      </w:r>
      <w:r/>
    </w:p>
    <w:p>
      <w:pPr>
        <w:pStyle w:val="ListNumber"/>
        <w:spacing w:line="240" w:lineRule="auto"/>
        <w:ind w:left="720"/>
      </w:pPr>
      <w:r/>
      <w:hyperlink r:id="rId15">
        <w:r>
          <w:rPr>
            <w:color w:val="0000EE"/>
            <w:u w:val="single"/>
          </w:rPr>
          <w:t>https://www.acumenresearchandconsulting.com/press-releases/supply-chain-analytics-market</w:t>
        </w:r>
      </w:hyperlink>
      <w:r>
        <w:t xml:space="preserve"> - This press release announces that the supply chain analytics market, valued at USD 7.9 billion in 2023, is anticipated to surpass USD 42.1 billion by 2032, reflecting a projected CAGR of 20.7%. The release attributes this growth to organizations increasingly adopting supply chain analytics solutions for enhanced decision-making capabilities in areas such as technology, strategic alliances, enterprise resource management, and organizational infrastructure. It also notes that small and medium-sized enterprises are notably adopting these solutions to strengthen their market position, optimize return on investment, and accelerate growth through actionable insights.</w:t>
      </w:r>
      <w:r/>
    </w:p>
    <w:p>
      <w:pPr>
        <w:pStyle w:val="ListNumber"/>
        <w:spacing w:line="240" w:lineRule="auto"/>
        <w:ind w:left="720"/>
      </w:pPr>
      <w:r/>
      <w:hyperlink r:id="rId16">
        <w:r>
          <w:rPr>
            <w:color w:val="0000EE"/>
            <w:u w:val="single"/>
          </w:rPr>
          <w:t>https://www.globenewswire.com/news-release/2025/07/10/3113433/0/en/Cognitive-Supply-Chain-Market-to-Hit-USD-32-58-Billion-by-2032-Fueled-by-Rising-Demand-for-Predictive-Analytics-in-Global-Logistics-SNS-Insider.html</w:t>
        </w:r>
      </w:hyperlink>
      <w:r>
        <w:t xml:space="preserve"> - This report indicates that the cognitive supply chain market was valued at USD 8.14 billion in 2023 and is projected to reach USD 32.58 billion by 2032, growing at a CAGR of 16.70% from 2024 to 2032. The expansion is propelled by the early adoption of AI, strong digital infrastructure, and an increased need for supply chain transparency. The report also highlights the role of AI and real-time data in driving efficiency, agility, and predictive decision-making in global logistics, fueling market growth.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consegic-business-intelligence/united-kingdom-supply-chain-analytics-market-size-growth-factors-historical-analysis-and-industry-segments-forecast----4956420/" TargetMode="External"/><Relationship Id="rId11" Type="http://schemas.openxmlformats.org/officeDocument/2006/relationships/hyperlink" Target="https://www.databridgemarketresearch.com/reports/global-supply-chain-analytics-market" TargetMode="External"/><Relationship Id="rId12" Type="http://schemas.openxmlformats.org/officeDocument/2006/relationships/hyperlink" Target="https://www.polarismarketresearch.com/press-releases/supply-chain-analytics-market" TargetMode="External"/><Relationship Id="rId13" Type="http://schemas.openxmlformats.org/officeDocument/2006/relationships/hyperlink" Target="https://www.globenewswire.com/news-release/2024/08/13/2929318/0/en/Supply-Chain-Analytics-Market-Size-Worth-US-33-45-Billion-by-2032-With-a-Growing-CAGR-of-17-2-Research-by-SNS-Insider.html" TargetMode="External"/><Relationship Id="rId14" Type="http://schemas.openxmlformats.org/officeDocument/2006/relationships/hyperlink" Target="https://www.globenewswire.com/news-release/2023/08/03/2718336/0/en/Supply-Chain-Analytics-Market-to-Reach-USD-41-36-Billion-by-2032-Rising-Adoption-of-Big-Data-Advanced-Analytics-Technologies-to-Propel-Growth-The-Brainy-Insights.html" TargetMode="External"/><Relationship Id="rId15" Type="http://schemas.openxmlformats.org/officeDocument/2006/relationships/hyperlink" Target="https://www.acumenresearchandconsulting.com/press-releases/supply-chain-analytics-market" TargetMode="External"/><Relationship Id="rId16" Type="http://schemas.openxmlformats.org/officeDocument/2006/relationships/hyperlink" Target="https://www.globenewswire.com/news-release/2025/07/10/3113433/0/en/Cognitive-Supply-Chain-Market-to-Hit-USD-32-58-Billion-by-2032-Fueled-by-Rising-Demand-for-Predictive-Analytics-in-Global-Logistics-SNS-Insider.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