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APC Global revolutionises Australian procurement with ethical, global sourcing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APC Global is pioneering a transformative approach to procurement for Australian businesses by blending ethical responsibility with comprehensive, globally connected sourcing solutions. Based in Melbourne, the company is responding to the complexities of modern supply chains by offering tailored business sourcing strategies that prioritise transparency, sustainability, and compliance alongside cost-effectiveness.</w:t>
      </w:r>
      <w:r/>
    </w:p>
    <w:p>
      <w:r/>
      <w:r>
        <w:t>As global supply chains grow more intricate and the expectations of stakeholders increasingly centre on ethical practices, APC Global is helping Australian companies rethink procurement. The firm’s integrated sourcing model incorporates supplier audits, product traceability, compliance management, and end-to-end logistics services. This holistic framework reduces operational risks and enhances supply chain visibility, enabling businesses to align their procurement strategies with both their values and regulatory requirements.</w:t>
      </w:r>
      <w:r/>
    </w:p>
    <w:p>
      <w:r/>
      <w:r>
        <w:t>With a network spanning more than 3,500 vetted suppliers across 15 countries and 12 industry sectors, APC Global facilitates access to high-quality engineering goods, manufacturing inputs, plastics, rubber, metals, packaging, apparel, office supplies, construction materials, petroleum products, and more. Their expertise extends beyond simply sourcing; it includes quality assurance, purchase order scheduling, shipment handling, and managing critical documentation to ensure smooth procurement processes.</w:t>
      </w:r>
      <w:r/>
    </w:p>
    <w:p>
      <w:r/>
      <w:r>
        <w:t>The company’s commitment to responsible sourcing goes hand in hand with helping clients meet Environmental, Social, and Governance (ESG) standards, thereby improving their reputations and operational resilience. Through diligent vetting and due diligence of international and domestic suppliers, APC Global assists businesses in building procurement strategies that are both ethical and scalable, mitigating risks associated with non-compliance and reputational damage.</w:t>
      </w:r>
      <w:r/>
    </w:p>
    <w:p>
      <w:r/>
      <w:r>
        <w:t>Moreover, APC Global's expanded Melbourne operations marry local market knowledge with a broad global reach, ensuring that Australian businesses benefit from competitive pricing alongside trusted suppliers worldwide. This synergy allows sectors like mining, infrastructure, manufacturing, and transport to source from world-class suppliers while adhering to Australian standards.</w:t>
      </w:r>
      <w:r/>
    </w:p>
    <w:p>
      <w:r/>
      <w:r>
        <w:t>The firm also plays a pivotal role in helping businesses diversify their procurement approaches, particularly in sourcing hard-to-find, discontinued, or bespoke products. By fostering more agile and resilient supply chains, APC Global empowers Australian companies to navigate the challenges of rapidly shifting global markets effectively.</w:t>
      </w:r>
      <w:r/>
    </w:p>
    <w:p>
      <w:r/>
      <w:r>
        <w:t>In an era where conscious procurement is becoming not only expected but essential, APC Global stands out as a leader in delivering value-driven, ethical sourcing solutions. Their approach provides Australian businesses with the tools and confidence to operate responsibly on a global stage, ensuring that supply chains perform efficiently without compromising on integrity or sustainability.</w:t>
      </w:r>
      <w:r/>
    </w:p>
    <w:p>
      <w:r/>
      <w:r>
        <w:t>As the landscape of global procurement continues to evolve, APC Global’s innovative and accountable sourcing model marks a significant step forward in aligning business success with ethical and sustainable supply chain practices. Australian companies keen to embrace this balanced approach to procurement may find in APC Global a vital partner for navigating the complexities of modern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http://prsync.com/apc-global-pty-ltd/apc-global-pioneers-responsible-global-sourcing-for-australian-businesses-4966999/</w:t>
        </w:r>
      </w:hyperlink>
      <w:r>
        <w:t xml:space="preserve"> - Please view link - unable to able to access data</w:t>
      </w:r>
      <w:r/>
    </w:p>
    <w:p>
      <w:pPr>
        <w:pStyle w:val="ListNumber"/>
        <w:spacing w:line="240" w:lineRule="auto"/>
        <w:ind w:left="720"/>
      </w:pPr>
      <w:r/>
      <w:hyperlink r:id="rId11">
        <w:r>
          <w:rPr>
            <w:color w:val="0000EE"/>
            <w:u w:val="single"/>
          </w:rPr>
          <w:t>https://apcglobal.com.au/our-services/</w:t>
        </w:r>
      </w:hyperlink>
      <w:r>
        <w:t xml:space="preserve"> - APC Global offers comprehensive procurement solutions across various industries, including engineering goods, manufacturing equipment, plastics, rubber, metals, printing and packaging, apparel, office supplies, construction materials, and petroleum products. Their end-to-end supply chain services encompass product sourcing, quality assurance, purchase order scheduling, shipment management, and critical shipping documentation, ensuring a seamless procurement experience for businesses in Australia.</w:t>
      </w:r>
      <w:r/>
    </w:p>
    <w:p>
      <w:pPr>
        <w:pStyle w:val="ListNumber"/>
        <w:spacing w:line="240" w:lineRule="auto"/>
        <w:ind w:left="720"/>
      </w:pPr>
      <w:r/>
      <w:hyperlink r:id="rId12">
        <w:r>
          <w:rPr>
            <w:color w:val="0000EE"/>
            <w:u w:val="single"/>
          </w:rPr>
          <w:t>https://www.openpr.com/news/4056107/apc-global-empowers-australian-businesses-to-diversify</w:t>
        </w:r>
      </w:hyperlink>
      <w:r>
        <w:t xml:space="preserve"> - APC Global is assisting Australian businesses in diversifying their procurement strategies and reducing costs by connecting them with a global network of over 3,500 vetted suppliers across more than 15 countries and 12 sectors. Their services include sourcing hard-to-find or discontinued items, offering tailored solutions for discontinued, bespoke, or niche products, and providing end-to-end sourcing services to help companies build more resilient and agile supply chains.</w:t>
      </w:r>
      <w:r/>
    </w:p>
    <w:p>
      <w:pPr>
        <w:pStyle w:val="ListNumber"/>
        <w:spacing w:line="240" w:lineRule="auto"/>
        <w:ind w:left="720"/>
      </w:pPr>
      <w:r/>
      <w:hyperlink r:id="rId13">
        <w:r>
          <w:rPr>
            <w:color w:val="0000EE"/>
            <w:u w:val="single"/>
          </w:rPr>
          <w:t>https://www.prlog.org/13090421-apc-global-sets-new-benchmark-for-responsible-sourcing-in-australia.html</w:t>
        </w:r>
      </w:hyperlink>
      <w:r>
        <w:t xml:space="preserve"> - APC Global is setting a new standard for responsible sourcing in Australia by integrating ethical and scalable sourcing models into their procurement services. They focus on delivering ethical, compliant, and cost-effective solutions for modern businesses, helping clients align with Environmental, Social, and Governance (ESG) frameworks and enhance their reputation while reducing operational risks.</w:t>
      </w:r>
      <w:r/>
    </w:p>
    <w:p>
      <w:pPr>
        <w:pStyle w:val="ListNumber"/>
        <w:spacing w:line="240" w:lineRule="auto"/>
        <w:ind w:left="720"/>
      </w:pPr>
      <w:r/>
      <w:hyperlink r:id="rId14">
        <w:r>
          <w:rPr>
            <w:color w:val="0000EE"/>
            <w:u w:val="single"/>
          </w:rPr>
          <w:t>https://www.prlog.org/13095982-apc-global-expands-melbourne-procurement-services-with-global-reach.html</w:t>
        </w:r>
      </w:hyperlink>
      <w:r>
        <w:t xml:space="preserve"> - APC Global has expanded its Melbourne-based procurement services to include a broader range of global suppliers, offering Australian businesses a unique combination of local expertise and international reach. Their services cover various sectors, including mining, infrastructure, manufacturing, and transport, ensuring access to world-class suppliers and competitive pricing.</w:t>
      </w:r>
      <w:r/>
    </w:p>
    <w:p>
      <w:pPr>
        <w:pStyle w:val="ListNumber"/>
        <w:spacing w:line="240" w:lineRule="auto"/>
        <w:ind w:left="720"/>
      </w:pPr>
      <w:r/>
      <w:hyperlink r:id="rId15">
        <w:r>
          <w:rPr>
            <w:color w:val="0000EE"/>
            <w:u w:val="single"/>
          </w:rPr>
          <w:t>https://www.prlog.org/13102915-apc-global-champions-ethical-procurement-in-melbournes-evolving-supply-chain-sector.html</w:t>
        </w:r>
      </w:hyperlink>
      <w:r>
        <w:t xml:space="preserve"> - APC Global is championing ethical procurement in Melbourne's evolving supply chain sector by delivering purpose-driven procurement services that support responsible, transparent, and efficient supply chains. They offer integrated ethical sourcing solutions, including vetting international and domestic suppliers, conducting due diligence, and building ESG-aligned procurement strategies to enhance brand credibility and reduce risks for businesses.</w:t>
      </w:r>
      <w:r/>
    </w:p>
    <w:p>
      <w:pPr>
        <w:pStyle w:val="ListNumber"/>
        <w:spacing w:line="240" w:lineRule="auto"/>
        <w:ind w:left="720"/>
      </w:pPr>
      <w:r/>
      <w:hyperlink r:id="rId16">
        <w:r>
          <w:rPr>
            <w:color w:val="0000EE"/>
            <w:u w:val="single"/>
          </w:rPr>
          <w:t>https://apcglobal.com.au/</w:t>
        </w:r>
      </w:hyperlink>
      <w:r>
        <w:t xml:space="preserve"> - APC Global is an Australian-based procurement and sourcing company specializing in helping businesses efficiently identify and secure the right products and services. They offer a practical approach to procurement, enabling clients to make informed purchasing decisions that drive value and streamline operations, with a focus on delivering prompt, cost-effective sourcing and supply chain solutions on a global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apc-global-pty-ltd/apc-global-pioneers-responsible-global-sourcing-for-australian-businesses-4966999/" TargetMode="External"/><Relationship Id="rId11" Type="http://schemas.openxmlformats.org/officeDocument/2006/relationships/hyperlink" Target="https://apcglobal.com.au/our-services/" TargetMode="External"/><Relationship Id="rId12" Type="http://schemas.openxmlformats.org/officeDocument/2006/relationships/hyperlink" Target="https://www.openpr.com/news/4056107/apc-global-empowers-australian-businesses-to-diversify" TargetMode="External"/><Relationship Id="rId13" Type="http://schemas.openxmlformats.org/officeDocument/2006/relationships/hyperlink" Target="https://www.prlog.org/13090421-apc-global-sets-new-benchmark-for-responsible-sourcing-in-australia.html" TargetMode="External"/><Relationship Id="rId14" Type="http://schemas.openxmlformats.org/officeDocument/2006/relationships/hyperlink" Target="https://www.prlog.org/13095982-apc-global-expands-melbourne-procurement-services-with-global-reach.html" TargetMode="External"/><Relationship Id="rId15" Type="http://schemas.openxmlformats.org/officeDocument/2006/relationships/hyperlink" Target="https://www.prlog.org/13102915-apc-global-champions-ethical-procurement-in-melbournes-evolving-supply-chain-sector.html" TargetMode="External"/><Relationship Id="rId16" Type="http://schemas.openxmlformats.org/officeDocument/2006/relationships/hyperlink" Target="https://apcglobal.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