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Perplexity’s government alliance accelerates secure, multi-model AI adoption across US federal agencies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Perplexity has secured a landmark government-wide partnership with the U.S. General Services Administration (GSA), marking a significant step in expanding accessible, enterprise-grade AI capabilities across federal agencies. Through this agreement, Perplexity’s Enterprise Pro for Government AI platform will be available to all federal agencies via the GSA Multiple Award Schedule (MAS IT) at a nominal cost of just 25 cents per agency for up to 18 months. This unique arrangement is described by the GSA as the first direct contract of its kind between a major AI provider and the federal government without relying on third-party resellers, streamlining procurement processes and offering agencies faster, simpler adoption routes.</w:t>
      </w:r>
      <w:r/>
    </w:p>
    <w:p>
      <w:r/>
      <w:r>
        <w:t>The agreement aligns with the White House’s AI Action Plan and GSA’s OneGov strategy, both aimed at accelerating the deployment of secure AI solutions within government operations while consolidating buying power to reduce duplication and lower costs. It reflects a broader recognition that AI-based tools can play an essential role in driving modernization, improving research and drafting capabilities, and supporting faster, more informed decision-making at all levels of government.</w:t>
      </w:r>
      <w:r/>
    </w:p>
    <w:p>
      <w:r/>
      <w:r>
        <w:t>One of the defining features of Perplexity’s Enterprise Pro for Government offering is its multi-model architecture. Agencies can choose from a variety of leading AI models, including Perplexity’s own, OpenAI’s GPT, Anthropic’s Claude, and Google’s Gemini. This model-neutral approach addresses federal concerns about vendor lock-in and risk concentration, enabling agencies to select the most appropriate AI for each specific task and maintain continuous access even if one model experiences outages or compatibility issues. The platform also integrates seamlessly with agency internal systems such as SharePoint, OneDrive, and Outlook, linking AI capabilities with both external internet-scale knowledge bases and internal datasets.</w:t>
      </w:r>
      <w:r/>
    </w:p>
    <w:p>
      <w:r/>
      <w:r>
        <w:t>Security stands at the forefront of this initiative. Perplexity claims it is the first publicly available AI platform to provide secure-by-default assurances to all federal users, including those without a direct subscription or contract. The platform holds a prioritized status in FedRAMP’s new AI authorization pathway, known as FedRAMP 20x Low, which is designed to accelerate the security review process for AI cloud services. According to FedRAMP guidance, eligible services must offer enterprise-grade security features such as single sign-on, role-based access control, and stringent data separation policies ensuring customer data used for AI training remains within agency control. Perplexity plans to complete its FedRAMP authorization by early 2026, a move expected to reduce administrative overheads for agencies seeking approved AI tools.</w:t>
      </w:r>
      <w:r/>
    </w:p>
    <w:p>
      <w:r/>
      <w:r>
        <w:t>Federal use cases for Perplexity’s platform are broad and range from routine research and summarisation to supporting critical decision-making where rapid information retrieval can have operational and policy implications. Tens of thousands of federal users already rely on the platform daily, underscoring its growing role in government workflows. However, despite eased procurement and promising technical capabilities, agencies must still navigate challenges related to integration with legacy IT environments, governance of AI behaviour, and the establishment of clear oversight frameworks, particularly for sensitive or high-consequence applications.</w:t>
      </w:r>
      <w:r/>
    </w:p>
    <w:p>
      <w:r/>
      <w:r>
        <w:t>The pricing model under the MAS contract, essentially free for the initial 18 months, facilitates early pilot programmes and proofs of concept, which may encourage federal agencies to explore and expand their AI capabilities with lower financial risk. Over the long term, negotiated pricing commitments aim to keep the service sustainable for government operations, signalling a commitment to enduring partnership rather than a short-term engagement.</w:t>
      </w:r>
      <w:r/>
    </w:p>
    <w:p>
      <w:r/>
      <w:r>
        <w:t>This agreement not only exemplifies Perplexity’s strategic entry into the federal sector but also advances the government’s broader goals of fostering secure, transparent, and vendor-diverse AI ecosystems. As agencies adopt such platforms, ongoing attention to governance, auditing, and technological integration will be crucial to ensuring dependable AI results and maintaining public trust.</w:t>
      </w:r>
      <w:r/>
    </w:p>
    <w:p>
      <w:r/>
      <w:r>
        <w:t>Overall, the Perplexity-GSA partnership represents a pioneering step in governmental AI adoption, combining innovation with practical procurement reforms and robust security frameworks to meet the evolving needs of federal agencies across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https://www.ciol.com/news/perplexity-secures-government-wide-contract-to-deliver-enterprise-ai-10790873</w:t>
        </w:r>
      </w:hyperlink>
      <w:r>
        <w:t xml:space="preserve"> - Please view link - unable to able to access data</w:t>
      </w:r>
      <w:r/>
    </w:p>
    <w:p>
      <w:pPr>
        <w:pStyle w:val="ListNumber"/>
        <w:spacing w:line="240" w:lineRule="auto"/>
        <w:ind w:left="720"/>
      </w:pPr>
      <w:r/>
      <w:hyperlink r:id="rId11">
        <w:r>
          <w:rPr>
            <w:color w:val="0000EE"/>
            <w:u w:val="single"/>
          </w:rPr>
          <w:t>https://www.gsa.gov/about-us/newsroom/news-releases/gsa-perplexity-sign-first-direct-to-gov-deal-11192025</w:t>
        </w:r>
      </w:hyperlink>
      <w:r>
        <w:t xml:space="preserve"> - The U.S. General Services Administration (GSA) has announced a direct agreement with Perplexity, providing federal agencies with secure, enterprise-grade AI research and drafting capabilities at deeply discounted pricing. Under this agreement, agencies can access Perplexity Enterprise Pro for Government for $0.25 per agency over an 18-month term through a direct contract on GSA’s Multiple Award Schedule (MAS IT). This initiative aligns with the White House’s AI Action Plan to rapidly deploy secure AI solutions across government operations. Perplexity's platform delivers real-time, cited answers that combine internet-scale knowledge with optional connections to agency systems such as SharePoint, OneDrive, and Outlook. It supports multiple leading AI models, including Perplexity, OpenAI, and Anthropic, ensuring every response is grounded in verifiable sources to maximize truth-seeking in the generation process. This agreement strengthens GSA’s growing OneGov portfolio, which consolidates agency buying power, reduces duplication, and accelerates modernization through direct Original Equipment Manufacturers partnerships.</w:t>
      </w:r>
      <w:r/>
    </w:p>
    <w:p>
      <w:pPr>
        <w:pStyle w:val="ListNumber"/>
        <w:spacing w:line="240" w:lineRule="auto"/>
        <w:ind w:left="720"/>
      </w:pPr>
      <w:r/>
      <w:hyperlink r:id="rId12">
        <w:r>
          <w:rPr>
            <w:color w:val="0000EE"/>
            <w:u w:val="single"/>
          </w:rPr>
          <w:t>https://www.perplexity.ai/hub/blog/announcing-our-partnership-with-the-united-states-government</w:t>
        </w:r>
      </w:hyperlink>
      <w:r>
        <w:t xml:space="preserve"> - Perplexity has announced a partnership with the U.S. government to provide its Enterprise Pro for Government AI platform to all federal agencies. Through this collaboration with the General Services Administration (GSA), federal agencies can acquire Enterprise Pro for Government via GSA’s Multiple Award Schedule (MAS IT) at essentially no cost for up to 18 months. The agreement includes long-term pricing commitments, a multi-model ecosystem, and security assurances aimed at easing adoption within agencies. Perplexity's platform offers real-time, cited answers that combine internet-scale knowledge with optional connections to agency systems such as SharePoint, OneDrive, and Outlook. It supports multiple leading AI models, including Perplexity, OpenAI, and Anthropic, ensuring every response is grounded in verifiable sources to maximize truth-seeking in the generation process. This partnership establishes Perplexity as the first major AI company to enter a direct government-wide contract, aligning with President Trump's AI Action Plan and GSA’s OneGov Strategy.</w:t>
      </w:r>
      <w:r/>
    </w:p>
    <w:p>
      <w:pPr>
        <w:pStyle w:val="ListNumber"/>
        <w:spacing w:line="240" w:lineRule="auto"/>
        <w:ind w:left="720"/>
      </w:pPr>
      <w:r/>
      <w:hyperlink r:id="rId13">
        <w:r>
          <w:rPr>
            <w:color w:val="0000EE"/>
            <w:u w:val="single"/>
          </w:rPr>
          <w:t>https://www.fedramp.gov/ai</w:t>
        </w:r>
      </w:hyperlink>
      <w:r>
        <w:t xml:space="preserve"> - In response to formal recommendations from the FedRAMP Board and the Chief Information Officers Council, FedRAMP has begun prioritizing the authorization of AI-based cloud services that provide access to conversational AI engines designed for routine and repeated use by federal workers. To be prioritized, such services must offer enterprise-grade features, including single sign-on, SCIM provisioning, role-based access control, and real-time analytics. They must also guarantee data separation and protection, ensuring that any model information from training on customer data will not leave the customer environment without customer authorization. Perplexity for Government is one of the services listed for prioritization, with plans to complete FedRAMP 20x Low authorization by January 2026.</w:t>
      </w:r>
      <w:r/>
    </w:p>
    <w:p>
      <w:pPr>
        <w:pStyle w:val="ListNumber"/>
        <w:spacing w:line="240" w:lineRule="auto"/>
        <w:ind w:left="720"/>
      </w:pPr>
      <w:r/>
      <w:hyperlink r:id="rId14">
        <w:r>
          <w:rPr>
            <w:color w:val="0000EE"/>
            <w:u w:val="single"/>
          </w:rPr>
          <w:t>https://fedscoop.com/perplexity-fedramp-artificial-intellgence-government-fedramp-cloud-gsa-general-services-administration/</w:t>
        </w:r>
      </w:hyperlink>
      <w:r>
        <w:t xml:space="preserve"> - Perplexity AI, an AI-powered search engine, is ramping up its push for government use by inking a new deal with the General Services Administration (GSA) to offer its product for just 25 cents per agency. GSA announced the deal with Perplexity, emphasizing that the product will be offered directly through the agency’s Multiple Award Schedule rather than through a government reseller, a first-of-its-kind agreement. The move aligns with GSA’s OneGov initiative, which aims to work directly with technology vendors to cut prices and streamline contracting. Under the deal, Perplexity’s Enterprise Pro for Government will be available on GSA’s MAS for a quarter to agencies over an 18-month term. In doing so, Perplexity also received prioritized authorization under FedRAMP, the government’s primary security review program that approves cloud-based technologies for federal use.</w:t>
      </w:r>
      <w:r/>
    </w:p>
    <w:p>
      <w:pPr>
        <w:pStyle w:val="ListNumber"/>
        <w:spacing w:line="240" w:lineRule="auto"/>
        <w:ind w:left="720"/>
      </w:pPr>
      <w:r/>
      <w:hyperlink r:id="rId15">
        <w:r>
          <w:rPr>
            <w:color w:val="0000EE"/>
            <w:u w:val="single"/>
          </w:rPr>
          <w:t>https://www.washingtontechnology.com/contracts/2025/11/gsa-perplexity-ink-first-direct-government-onegov-deal/409621/</w:t>
        </w:r>
      </w:hyperlink>
      <w:r>
        <w:t xml:space="preserve"> - The General Services Administration (GSA) has announced its first direct OneGov agreement with frontier AI firm Perplexity, significantly discounting its enterprise-grade AI capabilities for federal agencies. Through this agreement, users across federal agencies can access Perplexity Enterprise Pro for Government for $0.25 per agency over an 18-month term through a direct contract on GSA’s Multiple Award Schedule. Perplexity’s deal with GSA is unique among the more than one dozen prior OneGov agreements GSA has struck with leading tech firms. Perplexity’s position on the GSA MAS IT Schedule now allows it to sell directly to government customers without a reseller or third party, in line with both the Trump administration’s AI Action Plan and its OneGov strategy, which calls for “deeper, direct engagement with OEMs” to streamline acquisition and reduce costs. The company’s latest Enterprise Pro plan allows users to ask questions against other leading AI models — including from Anthropic and OpenAI — within Perplexity, to cast a wide net in search of verifiable, accurate responses to queries. It also offers a variety of enhanced security features that are especially important to government customers.</w:t>
      </w:r>
      <w:r/>
    </w:p>
    <w:p>
      <w:pPr>
        <w:pStyle w:val="ListNumber"/>
        <w:spacing w:line="240" w:lineRule="auto"/>
        <w:ind w:left="720"/>
      </w:pPr>
      <w:r/>
      <w:hyperlink r:id="rId16">
        <w:r>
          <w:rPr>
            <w:color w:val="0000EE"/>
            <w:u w:val="single"/>
          </w:rPr>
          <w:t>https://www.perplexity.ai/hub/blog/introducing-perplexity-for-government</w:t>
        </w:r>
      </w:hyperlink>
      <w:r>
        <w:t xml:space="preserve"> - Perplexity is proud to offer a best-in-class enterprise AI platform: Perplexity Enterprise Pro. With Enterprise Pro, organizations are unleashing the full potential of their teams through secure AI that seamlessly integrates with their institutional knowledge. Importantly, Enterprise Pro offers a comprehensive suite of frontier AI models developed by Perplexity and third-party model developers. This approach empowers organizations with maximum optionality and derisks their AI strategies from shortcomings as to any individual model or provider. We are announcing Perplexity Enterprise Pro for Government, which will bring our platform to U.S. government agencies through a custom edition adapted to their unique requirements. Pursuant to GSA’s OneGov strategy, we are in active discussions with federal officials to offer Perplexity Enterprise Pro for Government through government-wide vehicles such as the Multiple Award Schedule, at $0.25 per agency for the first 15 months.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l.com/news/perplexity-secures-government-wide-contract-to-deliver-enterprise-ai-10790873" TargetMode="External"/><Relationship Id="rId11" Type="http://schemas.openxmlformats.org/officeDocument/2006/relationships/hyperlink" Target="https://www.gsa.gov/about-us/newsroom/news-releases/gsa-perplexity-sign-first-direct-to-gov-deal-11192025" TargetMode="External"/><Relationship Id="rId12" Type="http://schemas.openxmlformats.org/officeDocument/2006/relationships/hyperlink" Target="https://www.perplexity.ai/hub/blog/announcing-our-partnership-with-the-united-states-government" TargetMode="External"/><Relationship Id="rId13" Type="http://schemas.openxmlformats.org/officeDocument/2006/relationships/hyperlink" Target="https://www.fedramp.gov/ai" TargetMode="External"/><Relationship Id="rId14" Type="http://schemas.openxmlformats.org/officeDocument/2006/relationships/hyperlink" Target="https://fedscoop.com/perplexity-fedramp-artificial-intellgence-government-fedramp-cloud-gsa-general-services-administration/" TargetMode="External"/><Relationship Id="rId15" Type="http://schemas.openxmlformats.org/officeDocument/2006/relationships/hyperlink" Target="https://www.washingtontechnology.com/contracts/2025/11/gsa-perplexity-ink-first-direct-government-onegov-deal/409621/" TargetMode="External"/><Relationship Id="rId16" Type="http://schemas.openxmlformats.org/officeDocument/2006/relationships/hyperlink" Target="https://www.perplexity.ai/hub/blog/introducing-perplexity-for-gover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