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supply chain agility is transforming business resilience in a volatile market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fast-evolving business environment, the agility of a supply chain is vital for organisations aiming to stay competitive and responsive to changing market demands. From the rise of advanced technologies like AI to consumer behaviour shaped by social media trends, companies face a multitude of factors that influence how they source materials and distribute products. An agile supply chain offers the flexibility to adapt swiftly to these dynamics, turning potential disruptions into opportunities for growth and customer satisfaction.</w:t>
      </w:r>
      <w:r/>
    </w:p>
    <w:p>
      <w:r/>
      <w:r>
        <w:t>Laura Schwabe, vice president of supply chain at Somos Foods, exemplifies this agility. When a key retailer requested a last-minute recipe change for Somos’s Birria Taco Simmer Sauce, eliminating seed oil and switching to avocado oil, Laura and her team successfully completed the reformulation, production, and delivery in just over a week. Such rapid response not only met the client's needs but also improved the product. This case underscores how agility is more than crisis management; it is a strategic enabler for maintaining relevance in a fluid market.</w:t>
      </w:r>
      <w:r/>
    </w:p>
    <w:p>
      <w:r/>
      <w:r>
        <w:t>An agile supply chain is essentially a flexible system for procuring materials, manufacturing, and delivering products that can quickly adjust to both internal and external disruptions. Unlike traditional models that may rely heavily on rigid structures and minimal inventory, agile supply chains leverage real-time data analytics and empowered teams to adapt production, inventory, and delivery strategies effectively. For instance, when faced with delays in raw material procurement, an agile team uses integrated software systems to coordinate alternatives swiftly across manufacturing, warehousing, and distribution channels.</w:t>
      </w:r>
      <w:r/>
    </w:p>
    <w:p>
      <w:r/>
      <w:r>
        <w:t>While agility and lean principles overlap in pursuit of efficiency, they also have distinct differences. Lean management focuses on reducing waste by minimising inventory and streamlining operations to lower costs, whereas agile supply chains maintain flexible inventory levels to buffer against sudden demand surges. Somos Foods balances this by fostering agility without burdening itself with excessive stock; their approach combines rapid responsiveness with efficient inventory through well-organised processes and teams.</w:t>
      </w:r>
      <w:r/>
    </w:p>
    <w:p>
      <w:r/>
      <w:r>
        <w:t>Building an agile supply chain involves several critical steps. Data analysis forms the foundation, enabling companies to forecast demand fluctuations and promptly adjust production and logistics. For example, recognising seasonal spikes in product demand allows for strategic planning of inventory and shipping routes. Training teams to decentralise decision-making is essential so frontline members can act decisively during urgent situations, supported by clear guidelines on when to escalate decisions. Moreover, diversifying manufacturers and suppliers builds redundancy into the system, allowing scale-ups for large retail opportunities without bottlenecks.</w:t>
      </w:r>
      <w:r/>
    </w:p>
    <w:p>
      <w:r/>
      <w:r>
        <w:t>Selecting flexible warehouse and logistics partners is another pivotal aspect. Somos’s recent shift to a single full-service warehouse that also manages deliveries illustrates how reducing touchpoints can improve control and efficiency. Trusted partnerships with reliable logistics providers help maintain inventory accuracy and reduce variances, critical for rapid response times.</w:t>
      </w:r>
      <w:r/>
    </w:p>
    <w:p>
      <w:r/>
      <w:r>
        <w:t>Technological adoption underpins this agility, with tools spanning advanced planning and optimisation platforms like Anaplan, SAP, and Oracle, alongside real-time visibility solutions such as Project 44 and Blue Yonder. These technologies help track products throughout the supply chain, identify recurring issues, and enable seamless coordination across functions.</w:t>
      </w:r>
      <w:r/>
    </w:p>
    <w:p>
      <w:r/>
      <w:r>
        <w:t>Industry leaders such as Cisco, Tesla, Nike, and Apple have demonstrated the power of agile supply chains through innovative use of technology, diversified sourcing, and adaptive logistics. Their successes highlight how agility contributes to enhanced customer satisfaction, resilience against disruptions, cost efficiencies, and faster time to market.</w:t>
      </w:r>
      <w:r/>
    </w:p>
    <w:p>
      <w:r/>
      <w:r>
        <w:t>Beyond operational benefits, agile supply chains also drive financial and environmental advantages. They reduce inventory carrying costs, minimise wastage and storage expenses, and improve working capital use. Agility also facilitates stronger supplier relationships and smoother continuity, lowering risk and emissions associated with overproduction and idle inventory.</w:t>
      </w:r>
      <w:r/>
    </w:p>
    <w:p>
      <w:r/>
      <w:r>
        <w:t>In sum, an agile supply chain is no longer a niche advantage but a critical business capability. It equips organisations to navigate uncertainty, capture emerging opportunities, and deliver superior value to consumers, all while managing cost and complexity. Companies embracing agility position themselves not just to survive changes but to thrive amid relentless market evolution.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https://ecommercefastlane.com/agile-supply-chain-how-why-to-create-an-agile-supply-chain/</w:t>
        </w:r>
      </w:hyperlink>
      <w:r>
        <w:t xml:space="preserve"> - Please view link - unable to able to access data</w:t>
      </w:r>
      <w:r/>
    </w:p>
    <w:p>
      <w:pPr>
        <w:pStyle w:val="ListNumber"/>
        <w:spacing w:line="240" w:lineRule="auto"/>
        <w:ind w:left="720"/>
      </w:pPr>
      <w:r/>
      <w:hyperlink r:id="rId11">
        <w:r>
          <w:rPr>
            <w:color w:val="0000EE"/>
            <w:u w:val="single"/>
          </w:rPr>
          <w:t>https://conspecte.com/en/supply-chain-management/agile-supply-chain-management.html</w:t>
        </w:r>
      </w:hyperlink>
      <w:r>
        <w:t xml:space="preserve"> - This article discusses the key benefits and strategies of agile supply chain management, including faster response to market changes, improved customer satisfaction, resilience against disruptions, and enhanced collaboration and visibility. It emphasizes the importance of data analysis, team training, diversifying manufacturers, choosing agile warehouse partners, and adopting technology to create an agile supply chain.</w:t>
      </w:r>
      <w:r/>
    </w:p>
    <w:p>
      <w:pPr>
        <w:pStyle w:val="ListNumber"/>
        <w:spacing w:line="240" w:lineRule="auto"/>
        <w:ind w:left="720"/>
      </w:pPr>
      <w:r/>
      <w:hyperlink r:id="rId12">
        <w:r>
          <w:rPr>
            <w:color w:val="0000EE"/>
            <w:u w:val="single"/>
          </w:rPr>
          <w:t>https://supplychaindigital.com/top10/top-10-agile-supply-chains</w:t>
        </w:r>
      </w:hyperlink>
      <w:r>
        <w:t xml:space="preserve"> - This article highlights the top 10 companies with agile supply chains, including Cisco, Tesla, Nike, Dell Technologies, Procter &amp; Gamble, Unilever, and Apple. It details how these companies have implemented agile strategies to enhance their supply chain operations, such as using advanced technology, diversifying suppliers, and adopting innovative logistics solutions.</w:t>
      </w:r>
      <w:r/>
    </w:p>
    <w:p>
      <w:pPr>
        <w:pStyle w:val="ListNumber"/>
        <w:spacing w:line="240" w:lineRule="auto"/>
        <w:ind w:left="720"/>
      </w:pPr>
      <w:r/>
      <w:hyperlink r:id="rId13">
        <w:r>
          <w:rPr>
            <w:color w:val="0000EE"/>
            <w:u w:val="single"/>
          </w:rPr>
          <w:t>https://aims.education/what-is-agile-supply-chain-management/</w:t>
        </w:r>
      </w:hyperlink>
      <w:r>
        <w:t xml:space="preserve"> - This article defines agile supply chain management and outlines its benefits, including improved responsiveness, reduced lead times, cost savings, enhanced risk management, optimized operations, and greater customer satisfaction. It also discusses strategies for implementing agile supply chains, such as data analysis, team training, diversifying manufacturers, choosing agile warehouse partners, and adopting technology.</w:t>
      </w:r>
      <w:r/>
    </w:p>
    <w:p>
      <w:pPr>
        <w:pStyle w:val="ListNumber"/>
        <w:spacing w:line="240" w:lineRule="auto"/>
        <w:ind w:left="720"/>
      </w:pPr>
      <w:r/>
      <w:hyperlink r:id="rId14">
        <w:r>
          <w:rPr>
            <w:color w:val="0000EE"/>
            <w:u w:val="single"/>
          </w:rPr>
          <w:t>https://www.spendflo.com/blog/agile-supply-chain---definition-benefits-strategies</w:t>
        </w:r>
      </w:hyperlink>
      <w:r>
        <w:t xml:space="preserve"> - This article explains the concept of agile supply chain management and its benefits, including higher service levels at a lower cost-to-serve, shorter lead and cycle times, stronger resilience to disruption, better working-capital efficiency, greater product and customer responsiveness, improved supplier performance and continuity, continuous planning accuracy, and lower emissions and waste.</w:t>
      </w:r>
      <w:r/>
    </w:p>
    <w:p>
      <w:pPr>
        <w:pStyle w:val="ListNumber"/>
        <w:spacing w:line="240" w:lineRule="auto"/>
        <w:ind w:left="720"/>
      </w:pPr>
      <w:r/>
      <w:hyperlink r:id="rId15">
        <w:r>
          <w:rPr>
            <w:color w:val="0000EE"/>
            <w:u w:val="single"/>
          </w:rPr>
          <w:t>https://liquiditas.com/benefits-of-agile-supply-chains/</w:t>
        </w:r>
      </w:hyperlink>
      <w:r>
        <w:t xml:space="preserve"> - This article discusses the benefits of agile supply chains, including reduction in inventory costs, minimised wastage and overheads, and enhanced adaptability to market fluctuations. It emphasizes how agile supply chains enable businesses to respond quickly to changes in the market, optimise inventory levels, and reduce operational costs.</w:t>
      </w:r>
      <w:r/>
    </w:p>
    <w:p>
      <w:pPr>
        <w:pStyle w:val="ListNumber"/>
        <w:spacing w:line="240" w:lineRule="auto"/>
        <w:ind w:left="720"/>
      </w:pPr>
      <w:r/>
      <w:hyperlink r:id="rId16">
        <w:r>
          <w:rPr>
            <w:color w:val="0000EE"/>
            <w:u w:val="single"/>
          </w:rPr>
          <w:t>https://www.velosio.com/blog/benefits-of-an-agile-supply-chain/</w:t>
        </w:r>
      </w:hyperlink>
      <w:r>
        <w:t xml:space="preserve"> - This article outlines the benefits of an agile supply chain, including reduced inventory carrying costs, faster order tracking, the ability to change quickly without causing disturbances to other parts of the organization, reduced wastage and saved storage costs, and increased margins. It highlights how agile supply chains enable companies to adapt to changing demands and improve operational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ommercefastlane.com/agile-supply-chain-how-why-to-create-an-agile-supply-chain/" TargetMode="External"/><Relationship Id="rId11" Type="http://schemas.openxmlformats.org/officeDocument/2006/relationships/hyperlink" Target="https://conspecte.com/en/supply-chain-management/agile-supply-chain-management.html" TargetMode="External"/><Relationship Id="rId12" Type="http://schemas.openxmlformats.org/officeDocument/2006/relationships/hyperlink" Target="https://supplychaindigital.com/top10/top-10-agile-supply-chains" TargetMode="External"/><Relationship Id="rId13" Type="http://schemas.openxmlformats.org/officeDocument/2006/relationships/hyperlink" Target="https://aims.education/what-is-agile-supply-chain-management/" TargetMode="External"/><Relationship Id="rId14" Type="http://schemas.openxmlformats.org/officeDocument/2006/relationships/hyperlink" Target="https://www.spendflo.com/blog/agile-supply-chain---definition-benefits-strategies" TargetMode="External"/><Relationship Id="rId15" Type="http://schemas.openxmlformats.org/officeDocument/2006/relationships/hyperlink" Target="https://liquiditas.com/benefits-of-agile-supply-chains/" TargetMode="External"/><Relationship Id="rId16" Type="http://schemas.openxmlformats.org/officeDocument/2006/relationships/hyperlink" Target="https://www.velosio.com/blog/benefits-of-an-agile-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