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IBM’s new AI agents in Oracle Fusion mark a breakthrough in enterprise cross‑platform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IBM’s three new AI agents for Oracle Fusion Applications mark a practical step toward cross‑platform, agentic automation in enterprise ERP environments, but they also sharpen the governance and integration questions that CIOs must address as vendor ecosystems become more tightly interlinked.</w:t>
      </w:r>
      <w:r/>
    </w:p>
    <w:p>
      <w:r/>
      <w:r>
        <w:t>According to the report by ERP.Today and an IBM press release, the agents , built with Oracle AI Agent Studio and now listed in the Oracle Fusion Applications AI Agent Marketplace , target high‑volume operational work in finance, sales and procurement. The initial set includes an Intercompany Agent for agreement reviews, a Smart Sales Order Entry Agent to accelerate order creation, and a Requisition to Contract Agent to support complex purchasing conversions. IBM says further agents for HR and supply chain will follow, built on its watsonx Orchestrate platform and operating alongside Oracle‑native agents.</w:t>
      </w:r>
      <w:r/>
    </w:p>
    <w:p>
      <w:r/>
      <w:r>
        <w:t>What this delivers in practice For Oracle Fusion customers these validated, vendor‑built agents promise to reduce common bottlenecks: fewer backlogs and reconciliation headaches for finance teams, faster quote‑to‑cash cycles for sales operations, and streamlined handoffs from requisition to contracting for procurement. The availability of IBM’s agents in Oracle’s marketplace makes deployment more straightforward for Fusion customers that prefer packaged, vendor‑approved solutions rather than custom point bots.</w:t>
      </w:r>
      <w:r/>
    </w:p>
    <w:p>
      <w:r/>
      <w:r>
        <w:t>According to Oracle’s announcement of the AI Agent Marketplace, the platform is explicitly designed to let Fusion Cloud Applications customers discover and install partner agents from a wide range of developers, creating a single storefront for validated automation. Oracle has positioned the marketplace as a route to scale AI adoption inside application boundaries while supporting multiple large language models and partner certifications.</w:t>
      </w:r>
      <w:r/>
    </w:p>
    <w:p>
      <w:r/>
      <w:r>
        <w:t>A move toward multi‑agent, cross‑vendor orchestration IBM’s roadmap points beyond single‑agent automation. The company plans to use watsonx Orchestrate and Red Hat OpenShift AI to coordinate work across Oracle and non‑Oracle systems, and IBM and Oracle have publicly expanded their partnership to enable such multi‑agent, hybrid‑cloud workflows on Oracle Cloud Infrastructure. In addition, IBM said Oracle intends to make IBM’s Granite 4.0 model family available via OCI Data Science, aligning model access with platform‑native AI offerings.</w:t>
      </w:r>
      <w:r/>
    </w:p>
    <w:p>
      <w:r/>
      <w:r>
        <w:t>That combination , marketplace distribution plus a multi‑agent orchestrator , illustrates the direction enterprise automation is taking: coordinated agent flows that move data and tasks across applications instead of isolated bots that live inside single modules.</w:t>
      </w:r>
      <w:r/>
    </w:p>
    <w:p>
      <w:r/>
      <w:r>
        <w:t>Implications for CIOs and transformation leaders CIOs running hybrid estates should treat the announcement as a nudge to prepare for multi‑vendor agent ecosystems. Industry data and the IBM–Oracle statements underline three near‑term priorities: establish governance for multi‑agent behaviour, define audit and compliance requirements for agentic decisions, and design operational playbooks that assign responsibility where agents span finance, HR, procurement and third‑party services.</w:t>
      </w:r>
      <w:r/>
    </w:p>
    <w:p>
      <w:r/>
      <w:r>
        <w:t>Governance will be central. As ERP.Today notes, the differentiators for enterprise customers will be reliability, auditability and how well agents interoperate, not flashy demos. Companies evaluating agents should seek vendor validation for security and fit, roadmaps that support orchestration across multiple agents, and clear alignment with platform‑native AI capabilities.</w:t>
      </w:r>
      <w:r/>
    </w:p>
    <w:p>
      <w:r/>
      <w:r>
        <w:t>Risks and caveats While IBM and Oracle frame the agents as validated and marketplace‑ready, editorial distance is warranted: vendor claims about productivity gains and ease of integration should be tested in customer pilots. Multi‑agent supervision raises questions about error propagation, cross‑system rollbacks, change management and the legal or regulatory exposure of automated contract or accounting actions. Organisations must also plan for lifecycle management of agents , versioning, retraining, decommissioning , particularly as partners introduce models such as Granite 4.0 via cloud model services.</w:t>
      </w:r>
      <w:r/>
    </w:p>
    <w:p>
      <w:r/>
      <w:r>
        <w:t>Broader context and momentum The IBM–Oracle work sits alongside other examples of watsonx orchestration being embedded into enterprise offerings; IBM recently announced a deployment with S&amp;P Global focused on supply chain use cases. Oracle’s wider push to populate the AI Agent Marketplace with partners such as Accenture, Deloitte and IBM signals a market strategy that combines vendor curation with partner breadth.</w:t>
      </w:r>
      <w:r/>
    </w:p>
    <w:p>
      <w:r/>
      <w:r>
        <w:t>A joint study launched at Oracle AI World examining how autonomous AI is reshaping enterprise operations suggests both companies see this as an exploratory phase: vendors are testing where agentic automation delivers reliable business value and where additional safeguards or controls are necessary.</w:t>
      </w:r>
      <w:r/>
    </w:p>
    <w:p>
      <w:r/>
      <w:r>
        <w:t>What customers should do now Organisations running Oracle Fusion should evaluate the new IBM agents in the context of a broader automation strategy: pilot the targeted workflows where measurable KPIs exist, stress test audit trails and exception handling, and develop governance that covers cross‑agent escalation and human‑in‑the‑loop interventions. IT and business leaders should also inventory legacy integrations that must be bridged by an orchestrator and prepare change‑management plans for affected teams in finance, sales, procurement, HR and supply chain.</w:t>
      </w:r>
      <w:r/>
    </w:p>
    <w:p>
      <w:r/>
      <w:r>
        <w:t>Conclusion IBM’s contribution of Oracle‑validated agents to the Fusion marketplace is a meaningful step toward practical, cross‑application automation. It demonstrates how vendor partnerships and marketplaces can speed adoption, but it also emphasises the operational and governance work organisations must undertake to capture benefits safely and at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https://erp.today/ibm-brings-three-new-ai-agents-to-oracle-fusion-applications-ai-agent-marketplace/</w:t>
        </w:r>
      </w:hyperlink>
      <w:r>
        <w:t xml:space="preserve"> - Please view link - unable to able to access data</w:t>
      </w:r>
      <w:r/>
    </w:p>
    <w:p>
      <w:pPr>
        <w:pStyle w:val="ListNumber"/>
        <w:spacing w:line="240" w:lineRule="auto"/>
        <w:ind w:left="720"/>
      </w:pPr>
      <w:r/>
      <w:hyperlink r:id="rId11">
        <w:r>
          <w:rPr>
            <w:color w:val="0000EE"/>
            <w:u w:val="single"/>
          </w:rPr>
          <w:t>https://newsroom.ibm.com/2025-10-16-ibm-announces-new-ai-agents-on-oracle-fusion-applications-ai-agent-marketplace</w:t>
        </w:r>
      </w:hyperlink>
      <w:r>
        <w:t xml:space="preserve"> - IBM has introduced three new AI agents on the Oracle Fusion Applications AI Agent Marketplace. These agents, developed using Oracle AI Agent Studio, aim to automate tasks within Oracle Fusion Cloud Applications, enhancing operational efficiency. Additionally, IBM plans to release more agents for HR and supply chain processes, built on IBM watsonx Orchestrate, to further support enterprise automation.</w:t>
      </w:r>
      <w:r/>
    </w:p>
    <w:p>
      <w:pPr>
        <w:pStyle w:val="ListNumber"/>
        <w:spacing w:line="240" w:lineRule="auto"/>
        <w:ind w:left="720"/>
      </w:pPr>
      <w:r/>
      <w:hyperlink r:id="rId12">
        <w:r>
          <w:rPr>
            <w:color w:val="0000EE"/>
            <w:u w:val="single"/>
          </w:rPr>
          <w:t>https://www.oracle.com/artificial-intelligence/ai-agents/oracle-announces-ai-agent-marketplace</w:t>
        </w:r>
      </w:hyperlink>
      <w:r>
        <w:t xml:space="preserve"> - Oracle has unveiled the AI Agent Marketplace, an online platform that allows Fusion Cloud Applications customers to purchase and install AI agents from various software developers. This marketplace offers a range of agents from partners like Accenture, Deloitte, and IBM, complementing Oracle's own AI assistants and enhancing enterprise application capabilities.</w:t>
      </w:r>
      <w:r/>
    </w:p>
    <w:p>
      <w:pPr>
        <w:pStyle w:val="ListNumber"/>
        <w:spacing w:line="240" w:lineRule="auto"/>
        <w:ind w:left="720"/>
      </w:pPr>
      <w:r/>
      <w:hyperlink r:id="rId13">
        <w:r>
          <w:rPr>
            <w:color w:val="0000EE"/>
            <w:u w:val="single"/>
          </w:rPr>
          <w:t>https://newsroom.ibm.com/2025-05-06-ibm-and-oracle-expand-partnership-to-advance-agentic-ai-and-hybrid-cloud</w:t>
        </w:r>
      </w:hyperlink>
      <w:r>
        <w:t xml:space="preserve"> - IBM and Oracle have expanded their partnership to advance agentic AI and hybrid cloud solutions. IBM's watsonx Orchestrate AI agent offerings will be available on Oracle Cloud Infrastructure, supporting multi-agent workflows across both Oracle and non-Oracle applications. This collaboration aims to provide customers with enhanced AI capabilities for business transformation.</w:t>
      </w:r>
      <w:r/>
    </w:p>
    <w:p>
      <w:pPr>
        <w:pStyle w:val="ListNumber"/>
        <w:spacing w:line="240" w:lineRule="auto"/>
        <w:ind w:left="720"/>
      </w:pPr>
      <w:r/>
      <w:hyperlink r:id="rId14">
        <w:r>
          <w:rPr>
            <w:color w:val="0000EE"/>
            <w:u w:val="single"/>
          </w:rPr>
          <w:t>https://www.prnewswire.com/news-releases/oracle-expands-ai-agent-studio-for-fusion-applications-with-new-marketplace-llms-and-vast-partner-network-302584282.html</w:t>
        </w:r>
      </w:hyperlink>
      <w:r>
        <w:t xml:space="preserve"> - Oracle has expanded its AI Agent Studio for Fusion Applications by introducing a new AI Agent Marketplace. This marketplace enables customers to deploy partner-built AI agents directly within Oracle Fusion Applications, streamlining operations and boosting productivity. The expansion also includes support for various large language models and a vast network of certified AI agent experts.</w:t>
      </w:r>
      <w:r/>
    </w:p>
    <w:p>
      <w:pPr>
        <w:pStyle w:val="ListNumber"/>
        <w:spacing w:line="240" w:lineRule="auto"/>
        <w:ind w:left="720"/>
      </w:pPr>
      <w:r/>
      <w:hyperlink r:id="rId15">
        <w:r>
          <w:rPr>
            <w:color w:val="0000EE"/>
            <w:u w:val="single"/>
          </w:rPr>
          <w:t>https://www.oracle.com/news/announcement/ai-world-oracle-launches-fusion-applications-ai-agent-marketplace-to-accelerate-enterprise-ai-adoption-2025-10-15/</w:t>
        </w:r>
      </w:hyperlink>
      <w:r>
        <w:t xml:space="preserve"> - Oracle has launched the Fusion Applications AI Agent Marketplace, allowing customers to easily find and deploy validated, partner-built AI agents within their enterprise environment. This initiative aims to accelerate AI adoption at scale, helping organizations address complex business challenges and enhance productivity through secure AI agents.</w:t>
      </w:r>
      <w:r/>
    </w:p>
    <w:p>
      <w:pPr>
        <w:pStyle w:val="ListNumber"/>
        <w:spacing w:line="240" w:lineRule="auto"/>
        <w:ind w:left="720"/>
      </w:pPr>
      <w:r/>
      <w:hyperlink r:id="rId16">
        <w:r>
          <w:rPr>
            <w:color w:val="0000EE"/>
            <w:u w:val="single"/>
          </w:rPr>
          <w:t>https://newsroom.ibm.com/2025-10-08-s-p-global-and-ibm-deploy-agentic-ai-to-improve-enterprise-operations</w:t>
        </w:r>
      </w:hyperlink>
      <w:r>
        <w:t xml:space="preserve"> - S&amp;P Global and IBM have partnered to integrate IBM's watsonx Orchestrate agentic framework into S&amp;P Global’s offerings, starting with supply chain management. This collaboration aims to provide businesses with AI-powered tools to tackle challenges in global supply chains, enhancing insight and visibility into supply chain and vendor selection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rp.today/ibm-brings-three-new-ai-agents-to-oracle-fusion-applications-ai-agent-marketplace/" TargetMode="External"/><Relationship Id="rId11" Type="http://schemas.openxmlformats.org/officeDocument/2006/relationships/hyperlink" Target="https://newsroom.ibm.com/2025-10-16-ibm-announces-new-ai-agents-on-oracle-fusion-applications-ai-agent-marketplace" TargetMode="External"/><Relationship Id="rId12" Type="http://schemas.openxmlformats.org/officeDocument/2006/relationships/hyperlink" Target="https://www.oracle.com/artificial-intelligence/ai-agents/oracle-announces-ai-agent-marketplace" TargetMode="External"/><Relationship Id="rId13" Type="http://schemas.openxmlformats.org/officeDocument/2006/relationships/hyperlink" Target="https://newsroom.ibm.com/2025-05-06-ibm-and-oracle-expand-partnership-to-advance-agentic-ai-and-hybrid-cloud" TargetMode="External"/><Relationship Id="rId14" Type="http://schemas.openxmlformats.org/officeDocument/2006/relationships/hyperlink" Target="https://www.prnewswire.com/news-releases/oracle-expands-ai-agent-studio-for-fusion-applications-with-new-marketplace-llms-and-vast-partner-network-302584282.html" TargetMode="External"/><Relationship Id="rId15" Type="http://schemas.openxmlformats.org/officeDocument/2006/relationships/hyperlink" Target="https://www.oracle.com/news/announcement/ai-world-oracle-launches-fusion-applications-ai-agent-marketplace-to-accelerate-enterprise-ai-adoption-2025-10-15/" TargetMode="External"/><Relationship Id="rId16" Type="http://schemas.openxmlformats.org/officeDocument/2006/relationships/hyperlink" Target="https://newsroom.ibm.com/2025-10-08-s-p-global-and-ibm-deploy-agentic-ai-to-improve-enterprise-oper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