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 leverages Siemens and NVIDIA digital twin tech to revolutionise manufacturing at CES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CES 2026, PepsiCo announced a multi-year collaboration with Siemens and NVIDIA intended to rework how the company plans, simulates and operates its manufacturing and warehousing footprint by marrying physics-based digital twins with generative and systems-level AI. According to the PepsiCo press release, the initiative is billed as an industry-first for a global consumer packaged goods company and follows early pilot deployments in the United States.</w:t>
      </w:r>
      <w:r/>
    </w:p>
    <w:p>
      <w:r/>
      <w:r>
        <w:t>PepsiCo said the work is designed to accelerate capacity and flexibility without the time and capital intensity of traditional physical expansion. “The scale and complexity of PepsiCo’s business, from farm to shelf, is massive, and we are embedding AI throughout our operations to better meet the increasing demands of our consumers and customers,” Ramon Laguarta, Chairman and CEO of PepsiCo, said at CES 2026. The company described a shift to a digital-first planning strategy that uses AI agents as co-designers to simulate, validate and optimise facility layouts before physical changes are made.</w:t>
      </w:r>
      <w:r/>
    </w:p>
    <w:p>
      <w:r/>
      <w:r>
        <w:t>The technical backbone of the effort is Siemens’ newly unveiled Digital Twin Composer, which Siemens presented at CES 2026 as a platform for building Industrial Metaverse environments at scale. According to Siemens’ announcement and newsroom materials, the Composer combines 2D and 3D digital twin data with managed, secure real-time physical information and photorealistic visualisation accelerated by NVIDIA Omniverse libraries, enabling an integrated view across product, process and facility lifecycles. “We are proud to partner with PepsiCo and NVIDIA to digitally transform their manufacturing facilities using physics-based digital twins and AI from design to engineering to operations. The Digital Twin Composer is a cornerstone in enabling PepsiCo to transform manufacturing and warehousing,” Roland Busch, CEO of Siemens AG, said at CES 2026.</w:t>
      </w:r>
      <w:r/>
    </w:p>
    <w:p>
      <w:r/>
      <w:r>
        <w:t>NVIDIA’s role centres on the Omniverse visualisation and simulation stack and on providing infrastructure for physics-accurate models and AI agents. “Physical industries are entering the age of AI. For companies with real-world assets, digital twins are the foundation of their AI journey,” Jensen Huang, founder and CEO of NVIDIA, said at CES 2026. NVIDIA and Siemens have previously expanded their partnership to connect Omniverse and Siemens Xcelerator platforms, aiming to create what both firms describe as an Industrial AI operating system that links edge, cloud and simulation workflows.</w:t>
      </w:r>
      <w:r/>
    </w:p>
    <w:p>
      <w:r/>
      <w:r>
        <w:t>PepsiCo reports early operational benefits from the pilots. Using Siemens’ Digital Twin Composer, NVIDIA Omniverse and computer vision, the company says teams recreated machines, conveyors, pallet routes and operator paths with physics-level accuracy so AI agents could simulate and test system changes virtually. According to PepsiCo, those pilots identified up to 90 percent of potential issues before any physical modification, delivered a 20 percent increase in throughput on initial deployment, produced near‑100 percent design validation and uncovered opportunities that reduced projected capital expenditure by 10 to 15 percent.</w:t>
      </w:r>
      <w:r/>
    </w:p>
    <w:p>
      <w:r/>
      <w:r>
        <w:t>Industry and vendor materials emphasise that the technology stack is intended to scale beyond isolated pilots. Siemens’ materials state the Composer enables organisations to maintain a secure, high-fidelity 3D environment containing all aspects of product and production data, while NVIDIA and Siemens joint communications highlight integration of generative AI and real-time photorealistic rendering to accelerate design and operational decisions. PepsiCo framed the approach as building toward a single, AI-powered ecosystem of plants and warehouses: “We are deploying the first digital blueprint that reimagines how the supply chain is designed, built, and scaled, a first for the industry,” Athina Kanioura, CEO, Latin America, and Global Chief Strategy &amp; Transformation Officer of PepsiCo, said in the company announcement.</w:t>
      </w:r>
      <w:r/>
    </w:p>
    <w:p>
      <w:r/>
      <w:r>
        <w:t>The companies acknowledge the claims come from vendor and corporate communications and position the collaboration as an exemplar of industrial AI adoption rather than an industry-wide proof. Siemens and NVIDIA have both issued prior statements about extending their partnership to deliver industrial metaverse and AI capabilities, and the new announcements reiterate that strategy while placing a major consumer goods operator at the centre of an early use case. As the pilots expand, independent verification of performance gains and the durability of savings will be key to determining whether the approach shifts standard capital planning and operations across manufacturing and logistics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https://foodbusinessgulf.com/news/pepsico-partners-with-siemens-and-nvidia-to-drive-ai-and-digital-twin-innovation/</w:t>
        </w:r>
      </w:hyperlink>
      <w:r>
        <w:t xml:space="preserve"> - Please view link - unable to able to access data</w:t>
      </w:r>
      <w:r/>
    </w:p>
    <w:p>
      <w:pPr>
        <w:pStyle w:val="ListNumber"/>
        <w:spacing w:line="240" w:lineRule="auto"/>
        <w:ind w:left="720"/>
      </w:pPr>
      <w:r/>
      <w:hyperlink r:id="rId11">
        <w:r>
          <w:rPr>
            <w:color w:val="0000EE"/>
            <w:u w:val="single"/>
          </w:rPr>
          <w:t>https://www.pepsico.com/newsroom/press-releases/2025/PepsiCo-Announces-Industry-First-AI-and-Digital-Twin-Collaboration-with-Siemens-and-NVIDIA</w:t>
        </w:r>
      </w:hyperlink>
      <w:r>
        <w:t xml:space="preserve"> - PepsiCo has announced a multi-year collaboration with Siemens and NVIDIA to transform plant and supply chain operations using advanced digital twin technology and AI. This initiative marks the first time a global consumer packaged goods company is applying digital twins to reshape plant and warehousing facilities, with early pilots underway in the U.S. The collaboration aims to enhance production and distribution capacity, leveraging AI and digital approaches to optimize existing facilities and meet growing consumer demands.</w:t>
      </w:r>
      <w:r/>
    </w:p>
    <w:p>
      <w:pPr>
        <w:pStyle w:val="ListNumber"/>
        <w:spacing w:line="240" w:lineRule="auto"/>
        <w:ind w:left="720"/>
      </w:pPr>
      <w:r/>
      <w:hyperlink r:id="rId12">
        <w:r>
          <w:rPr>
            <w:color w:val="0000EE"/>
            <w:u w:val="single"/>
          </w:rPr>
          <w:t>https://press.siemens.com/global/en/pressrelease/siemens-unveils-technologies-accelerate-industrial-ai-revolution-ces-2026</w:t>
        </w:r>
      </w:hyperlink>
      <w:r>
        <w:t xml:space="preserve"> - At CES 2026, Siemens unveiled technologies to accelerate the industrial AI revolution, including the Digital Twin Composer. This new software solution enables organizations to build Industrial Metaverse environments at scale, applying industrial AI, simulation, and real-time physical data to make decisions virtually. The Digital Twin Composer combines 2D and 3D digital twin data with real-time information, allowing companies to create and maintain a global environment containing all aspects of their product or production data in a secure, high-fidelity 3D experience.</w:t>
      </w:r>
      <w:r/>
    </w:p>
    <w:p>
      <w:pPr>
        <w:pStyle w:val="ListNumber"/>
        <w:spacing w:line="240" w:lineRule="auto"/>
        <w:ind w:left="720"/>
      </w:pPr>
      <w:r/>
      <w:hyperlink r:id="rId13">
        <w:r>
          <w:rPr>
            <w:color w:val="0000EE"/>
            <w:u w:val="single"/>
          </w:rPr>
          <w:t>https://news.siemens.com/en-us/digital-twin-composer-ces-2026/</w:t>
        </w:r>
      </w:hyperlink>
      <w:r>
        <w:t xml:space="preserve"> - Siemens introduced the Digital Twin Composer at CES 2026, a software solution that builds Industrial Metaverse environments at scale. This technology empowers organizations to apply industrial AI, simulation, and real-time physical data to make decisions virtually, at speed and at scale. The Digital Twin Composer enables companies to combine 2D and 3D digital twin data with physical real-time information in a managed, secure, real-time photorealistic visual scene, built using NVIDIA Omniverse libraries.</w:t>
      </w:r>
      <w:r/>
    </w:p>
    <w:p>
      <w:pPr>
        <w:pStyle w:val="ListNumber"/>
        <w:spacing w:line="240" w:lineRule="auto"/>
        <w:ind w:left="720"/>
      </w:pPr>
      <w:r/>
      <w:hyperlink r:id="rId14">
        <w:r>
          <w:rPr>
            <w:color w:val="0000EE"/>
            <w:u w:val="single"/>
          </w:rPr>
          <w:t>https://press.siemens.com/global/en/pressrelease/siemens-and-nvidia-expand-partnership-build-industrial-ai-operating-system</w:t>
        </w:r>
      </w:hyperlink>
      <w:r>
        <w:t xml:space="preserve"> - Siemens and NVIDIA have expanded their partnership to build the Industrial AI Operating System, aiming to transform the manufacturing industry with immersive experiences across the product lifecycle. The collaboration focuses on connecting NVIDIA Omniverse and Siemens Xcelerator platforms to enable full-fidelity digital twins and connect software-defined AI systems from edge to cloud. This partnership seeks to accelerate the entire industrial lifecycle, enabling faster innovation, continuous optimization, and more resilient, sustainable manufacturing.</w:t>
      </w:r>
      <w:r/>
    </w:p>
    <w:p>
      <w:pPr>
        <w:pStyle w:val="ListNumber"/>
        <w:spacing w:line="240" w:lineRule="auto"/>
        <w:ind w:left="720"/>
      </w:pPr>
      <w:r/>
      <w:hyperlink r:id="rId15">
        <w:r>
          <w:rPr>
            <w:color w:val="0000EE"/>
            <w:u w:val="single"/>
          </w:rPr>
          <w:t>https://news.siemens.com/en-us/siemens-nvidia-gtc24/</w:t>
        </w:r>
      </w:hyperlink>
      <w:r>
        <w:t xml:space="preserve"> - Siemens and NVIDIA have deepened their collaboration to build the industrial metaverse by integrating NVIDIA Omniverse Cloud APIs into the Siemens Xcelerator platform. This integration aims to drive increased use of AI-driven digital twin technology, enabling immersive visualization powered by generative AI. The partnership demonstrates how generative AI can revolutionize the visualization of complex data, making photorealism possible, and showcases how companies can use it to develop new products and services.</w:t>
      </w:r>
      <w:r/>
    </w:p>
    <w:p>
      <w:pPr>
        <w:pStyle w:val="ListNumber"/>
        <w:spacing w:line="240" w:lineRule="auto"/>
        <w:ind w:left="720"/>
      </w:pPr>
      <w:r/>
      <w:hyperlink r:id="rId16">
        <w:r>
          <w:rPr>
            <w:color w:val="0000EE"/>
            <w:u w:val="single"/>
          </w:rPr>
          <w:t>https://nvidianews.nvidia.com/news/siemens-and-nvidia-to-enable-industrial-metaverse</w:t>
        </w:r>
      </w:hyperlink>
      <w:r>
        <w:t xml:space="preserve"> - Siemens and NVIDIA have announced a partnership to enable the industrial metaverse and increase the use of AI-driven digital twin technology. The collaboration aims to connect Siemens Xcelerator and NVIDIA Omniverse platforms to create an industrial metaverse with physics-based digital models from Siemens and real-time AI from NVIDIA. This partnership seeks to transform industrial automation by providing a virtual world where companies can interact and collaborate to solve real-world problems, making the industrial metaverse a reality for businesses of all sizes.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odbusinessgulf.com/news/pepsico-partners-with-siemens-and-nvidia-to-drive-ai-and-digital-twin-innovation/" TargetMode="External"/><Relationship Id="rId11" Type="http://schemas.openxmlformats.org/officeDocument/2006/relationships/hyperlink" Target="https://www.pepsico.com/newsroom/press-releases/2025/PepsiCo-Announces-Industry-First-AI-and-Digital-Twin-Collaboration-with-Siemens-and-NVIDIA" TargetMode="External"/><Relationship Id="rId12" Type="http://schemas.openxmlformats.org/officeDocument/2006/relationships/hyperlink" Target="https://press.siemens.com/global/en/pressrelease/siemens-unveils-technologies-accelerate-industrial-ai-revolution-ces-2026" TargetMode="External"/><Relationship Id="rId13" Type="http://schemas.openxmlformats.org/officeDocument/2006/relationships/hyperlink" Target="https://news.siemens.com/en-us/digital-twin-composer-ces-2026/" TargetMode="External"/><Relationship Id="rId14" Type="http://schemas.openxmlformats.org/officeDocument/2006/relationships/hyperlink" Target="https://press.siemens.com/global/en/pressrelease/siemens-and-nvidia-expand-partnership-build-industrial-ai-operating-system" TargetMode="External"/><Relationship Id="rId15" Type="http://schemas.openxmlformats.org/officeDocument/2006/relationships/hyperlink" Target="https://news.siemens.com/en-us/siemens-nvidia-gtc24/" TargetMode="External"/><Relationship Id="rId16" Type="http://schemas.openxmlformats.org/officeDocument/2006/relationships/hyperlink" Target="https://nvidianews.nvidia.com/news/siemens-and-nvidia-to-enable-industrial-metaver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