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Trimble’s acquisition of Document Crunch signals a new era of AI-driven contract compliance in construction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Trimble Inc has agreed to acquire Document Crunch, a specialist in AI-driven analysis of construction contracts and related documents, in a move the company says will fold document intelligence into its Construction One (TC1) project-delivery ecosystem.</w:t>
      </w:r>
      <w:r/>
    </w:p>
    <w:p>
      <w:r/>
      <w:r>
        <w:t xml:space="preserve">According to Trimble’s announcement, the deal is intended to embed compliance automation and risk-management capabilities directly into project management and construction ERP workflows, so contractual obligations are translated into actionable tasks rather than remaining static records. The transaction is expected to close in the second quarter of 2026. Financial terms were not disclosed. </w:t>
      </w:r>
      <w:r/>
    </w:p>
    <w:p>
      <w:r/>
      <w:r>
        <w:t>Document Crunch’s platform extracts obligations, flags inconsistencies and highlights areas of risk across contracts, specifications and supporting documentation. The company’s website states the tool has been deployed on more than 10,000 projects; industry reporting adds that over 500 general contractors and construction managers have used the service. According to Engineering.com and Construction Business Owner, the technology already integrates with Trimble’s ProjectSight, providing some of the technical groundwork for deeper assimilation into Trimble’s broader portfolio.</w:t>
      </w:r>
      <w:r/>
    </w:p>
    <w:p>
      <w:r/>
      <w:r>
        <w:t>Mark Schwartz, senior vice president of AECO software at Trimble, described the intended role of the acquired technology, saying: “Success in construction relies on the ability of every stakeholder to understand and mitigate risk in real-time. Document Crunch will provide a ‘contractual rule set’ to serve as the intelligent DNA for the entire Trimble Construction One (TC1) suite, automatically pushing critical obligations, compliance requirements and payment terms into Trimble’s robust project delivery ecosystem.” The company characterised the capability as a form of embedded governance that can trigger notifications, validate payment terms and monitor specification compliance inside operational workflows.</w:t>
      </w:r>
      <w:r/>
    </w:p>
    <w:p>
      <w:r/>
      <w:r>
        <w:t>Document Crunch’s co-founder and chief executive, Josh Levy, said the sector is at an inflection point for AI adoption and framed the acquisition as an opportunity to scale the company’s risk-reduction and compliance automation capabilities within a larger platform. The company’s own description of its service emphasises converting static contractual data into dynamic outputs that project teams can act on in real time.</w:t>
      </w:r>
      <w:r/>
    </w:p>
    <w:p>
      <w:r/>
      <w:r>
        <w:t>Industry observers note the acquisition reflects a broader shift from point solutions toward connected construction ecosystems. According to Trimble’s investor release and reporting from CityBiz and Engineering.com, the integration aims to close a persistent disconnect in many organisations where legal or contractual information is stored separately from operational systems, forcing manual translation of obligations into work plans. Automating that translation, proponents argue, should reduce the administrative burden that contributes to payment disputes, specification non‑compliance, missed notifications and the rework and cash‑flow problems those failures can cause.</w:t>
      </w:r>
      <w:r/>
    </w:p>
    <w:p>
      <w:r/>
      <w:r>
        <w:t>The deal arrives against a backdrop of wider digitalisation within construction. Research from consultancy firms has long highlighted coordination failures and poor information flow as drivers of cost and schedule overruns, and Trimble’s move signals an effort to apply AI to the commercial and contractual layer of projects, not just design and field operations. Engineering and trade reporting indicate Trimble plans to surface Document Crunch’s outputs across TC1 and Trimble Connect, positioning the tool as a risk‑intelligence layer that complements scheduling, modelling and field-management capabilities.</w:t>
      </w:r>
      <w:r/>
    </w:p>
    <w:p>
      <w:r/>
      <w:r>
        <w:t>Execution will determine the acquisition’s impact. While the strategic intent is to make compliance and contractual controls part of everyday workflows, integrating AI-driven document analysis into enterprise systems requires careful design, user training and iterative refinement to align with established practices on site and in the office. Trimble says the acquisition is not expected to materially affect near‑term financial guidance but frames the purchase as a strategic capability that could reduce disputes and improve predictability for contractors, consultants and asset owners.</w:t>
      </w:r>
      <w:r/>
    </w:p>
    <w:p>
      <w:r/>
      <w:r>
        <w:t>For contractors, the promise is reduced administrative overhead and earlier identification of contractual risk, which could protect margins on tightly priced projects. For investors and policy makers, the transaction underlines the sector’s continuing push to digitalise commercial processes and to use data and automation to lower the incidence of costly frictions that have long plagued project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https://highways.today/2026/04/02/trimble-document-crunch-acquisition/</w:t>
        </w:r>
      </w:hyperlink>
      <w:r>
        <w:t xml:space="preserve"> - Please view link - unable to able to access data</w:t>
      </w:r>
      <w:r/>
    </w:p>
    <w:p>
      <w:pPr>
        <w:pStyle w:val="ListNumber"/>
        <w:spacing w:line="240" w:lineRule="auto"/>
        <w:ind w:left="720"/>
      </w:pPr>
      <w:r/>
      <w:hyperlink r:id="rId11">
        <w:r>
          <w:rPr>
            <w:color w:val="0000EE"/>
            <w:u w:val="single"/>
          </w:rPr>
          <w:t>https://investor.trimble.com/news/news-details/2026/Trimble-to-Acquire-Document-Crunch-to-Add-AI-Powered-Risk-Management-and-Document-Compliance-to-Trimble-Construction-One-Project-Delivery-Ecosystem/default.aspx</w:t>
        </w:r>
      </w:hyperlink>
      <w:r>
        <w:t xml:space="preserve"> - Trimble Inc. has announced its agreement to acquire Document Crunch, a leader in construction-specific AI document analysis and risk management. This acquisition aims to integrate document intelligence and compliance automation into Trimble's Construction One ecosystem, enhancing workflows in project management and construction ERP systems. Document Crunch's AI addresses critical issues such as risk provisions, payment disputes, specification non-compliance, and notification failures, thereby complementing Trimble's focus on solving high-value business problems within the construction industry.</w:t>
      </w:r>
      <w:r/>
    </w:p>
    <w:p>
      <w:pPr>
        <w:pStyle w:val="ListNumber"/>
        <w:spacing w:line="240" w:lineRule="auto"/>
        <w:ind w:left="720"/>
      </w:pPr>
      <w:r/>
      <w:hyperlink r:id="rId12">
        <w:r>
          <w:rPr>
            <w:color w:val="0000EE"/>
            <w:u w:val="single"/>
          </w:rPr>
          <w:t>https://www.documentcrunch.com/</w:t>
        </w:r>
      </w:hyperlink>
      <w:r>
        <w:t xml:space="preserve"> - Document Crunch offers an AI-driven platform designed to mitigate risks in the construction industry. By analysing contracts, specifications, and supporting documents, it extracts critical obligations, flags inconsistencies, and highlights risk exposure. The platform has been deployed on over 10,000 projects, serving general contractors, subcontractors, designers, and insurers, aiming to transform static contractual data into dynamic, actionable intelligence throughout the project lifecycle.</w:t>
      </w:r>
      <w:r/>
    </w:p>
    <w:p>
      <w:pPr>
        <w:pStyle w:val="ListNumber"/>
        <w:spacing w:line="240" w:lineRule="auto"/>
        <w:ind w:left="720"/>
      </w:pPr>
      <w:r/>
      <w:hyperlink r:id="rId13">
        <w:r>
          <w:rPr>
            <w:color w:val="0000EE"/>
            <w:u w:val="single"/>
          </w:rPr>
          <w:t>https://www.engineering.com/trimble-signs-agreement-to-acquire-document-crunch/</w:t>
        </w:r>
      </w:hyperlink>
      <w:r>
        <w:t xml:space="preserve"> - Trimble has signed an agreement to acquire Document Crunch, a company that develops AI software for construction document analysis and risk management. The acquisition will add document intelligence and compliance automation to the Trimble Construction ecosystem, including project management and construction ERP workflows. Document Crunch's software analyses construction contracts, payment terms, compliance issues, and project risks, and already integrates with Trimble's ProjectSight software.</w:t>
      </w:r>
      <w:r/>
    </w:p>
    <w:p>
      <w:pPr>
        <w:pStyle w:val="ListNumber"/>
        <w:spacing w:line="240" w:lineRule="auto"/>
        <w:ind w:left="720"/>
      </w:pPr>
      <w:r/>
      <w:hyperlink r:id="rId14">
        <w:r>
          <w:rPr>
            <w:color w:val="0000EE"/>
            <w:u w:val="single"/>
          </w:rPr>
          <w:t>https://www.constructionbusinessowner.com/news/trimble-acquire-document-crunch</w:t>
        </w:r>
      </w:hyperlink>
      <w:r>
        <w:t xml:space="preserve"> - Trimble has announced its agreement to acquire Document Crunch, a provider of construction-specific AI document analysis and risk management across the project lifecycle. The acquisition will allow Trimble to incorporate document intelligence and compliance automation across the Trimble Construction ecosystem, enhancing existing workflows in project management and construction enterprise resource planning (ERP) systems. Financial terms were not disclosed.</w:t>
      </w:r>
      <w:r/>
    </w:p>
    <w:p>
      <w:pPr>
        <w:pStyle w:val="ListNumber"/>
        <w:spacing w:line="240" w:lineRule="auto"/>
        <w:ind w:left="720"/>
      </w:pPr>
      <w:r/>
      <w:hyperlink r:id="rId15">
        <w:r>
          <w:rPr>
            <w:color w:val="0000EE"/>
            <w:u w:val="single"/>
          </w:rPr>
          <w:t>https://www.citybiz.co/article/827999/trimble-to-acquire-document-crunch/</w:t>
        </w:r>
      </w:hyperlink>
      <w:r>
        <w:t xml:space="preserve"> - Trimble has signed an agreement to acquire Document Crunch, a leader in construction-specific AI document analysis and risk management across the project lifecycle. The acquisition will allow Trimble to incorporate document intelligence and compliance automation across the Trimble Construction ecosystem, enhancing existing workflows in project management and construction ERP systems. Financial terms were not disclosed.</w:t>
      </w:r>
      <w:r/>
    </w:p>
    <w:p>
      <w:pPr>
        <w:pStyle w:val="ListNumber"/>
        <w:spacing w:line="240" w:lineRule="auto"/>
        <w:ind w:left="720"/>
      </w:pPr>
      <w:r/>
      <w:hyperlink r:id="rId16">
        <w:r>
          <w:rPr>
            <w:color w:val="0000EE"/>
            <w:u w:val="single"/>
          </w:rPr>
          <w:t>https://www.enr.com/articles/62770-trimble-acquires-document-crunch-plans-to-integrate-agentic-ai-contract-review</w:t>
        </w:r>
      </w:hyperlink>
      <w:r>
        <w:t xml:space="preserve"> - Trimble has acquired Document Crunch, an AI-powered contract and construction document analysis platform. The acquisition aims to integrate Document Crunch's agents into both Trimble One and Trimble Connect, enhancing risk intelligence across Trimble's Construction One platform. Document Crunch has been used on more than 10,000 projects by over 500 general contractors and construction managers, and will become the risk intelligence layer across Trimble's Construction One platform after the deal closes.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6/04/02/trimble-document-crunch-acquisition/" TargetMode="External"/><Relationship Id="rId11" Type="http://schemas.openxmlformats.org/officeDocument/2006/relationships/hyperlink" Target="https://investor.trimble.com/news/news-details/2026/Trimble-to-Acquire-Document-Crunch-to-Add-AI-Powered-Risk-Management-and-Document-Compliance-to-Trimble-Construction-One-Project-Delivery-Ecosystem/default.aspx" TargetMode="External"/><Relationship Id="rId12" Type="http://schemas.openxmlformats.org/officeDocument/2006/relationships/hyperlink" Target="https://www.documentcrunch.com/" TargetMode="External"/><Relationship Id="rId13" Type="http://schemas.openxmlformats.org/officeDocument/2006/relationships/hyperlink" Target="https://www.engineering.com/trimble-signs-agreement-to-acquire-document-crunch/" TargetMode="External"/><Relationship Id="rId14" Type="http://schemas.openxmlformats.org/officeDocument/2006/relationships/hyperlink" Target="https://www.constructionbusinessowner.com/news/trimble-acquire-document-crunch" TargetMode="External"/><Relationship Id="rId15" Type="http://schemas.openxmlformats.org/officeDocument/2006/relationships/hyperlink" Target="https://www.citybiz.co/article/827999/trimble-to-acquire-document-crunch/" TargetMode="External"/><Relationship Id="rId16" Type="http://schemas.openxmlformats.org/officeDocument/2006/relationships/hyperlink" Target="https://www.enr.com/articles/62770-trimble-acquires-document-crunch-plans-to-integrate-agentic-ai-contract-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