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 and Unilever deepen sustainability and tech partnership with new growth charter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supply chain and logistics provider Kuehne+Nagel is set to broaden its collaboration with Unilever, a multinational company known for its consumer packaged goods, through the establishment of a Partnership Growth Charter. This new agreement, marking 31 years of collaboration between the two companies, is designed to outline their strategic goals and shared aspirations for the future.</w:t>
      </w:r>
      <w:r/>
    </w:p>
    <w:p>
      <w:r/>
      <w:r>
        <w:t xml:space="preserve">The charter focuses on several key areas: mutual growth, operational excellence, and sustainability. The agreement was formally signed by Gianfranco Sgro, Kuehne+Nagel’s Executive Vice President of Contract and Integrated Logistics, and Willem Uijen, Unilever’s Chief Supply Chain and Operations Officer. </w:t>
      </w:r>
      <w:r/>
    </w:p>
    <w:p>
      <w:r/>
      <w:r>
        <w:t>Significant to this partnership is the exploration of advanced technologies, including AI-driven automation, space efficiency, and data-driven enhancements to the supply chain. These initiatives are expected to streamline operations and improve overall efficiency, supporting the companies' commitments to sustainability.</w:t>
      </w:r>
      <w:r/>
    </w:p>
    <w:p>
      <w:r/>
      <w:r>
        <w:t>In a related development, Kuehne+Nagel has recently launched pallet drone deliveries in selected regions. This innovation is part of their broader strategy to enhance logistics services while committing to sustainability. The use of drones is particularly noteworthy as it aims to facilitate rapid, autonomous transportation of palletised cargo to both remote and urban areas, potentially reducing transit times and lowering carbon emissions.</w:t>
      </w:r>
      <w:r/>
    </w:p>
    <w:p>
      <w:r/>
      <w:r>
        <w:t>Looking ahead, Kuehne+Nagel plans to expand its pallet drone delivery service globally by 2025. This expansion reflects the company’s ongoing commitment to innovation in logistics and its partnership with Unilever, aiming to leverage technology for improved service delivery and environmental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https://www.mckinsey.com/industries/aerospace-and-defense/our-insights/future-air-mobility-blog/commercial-drone-deliveries-are-demonstrating-continued-momentum-in-2023</w:t>
        </w:r>
      </w:hyperlink>
      <w:r>
        <w:t xml:space="preserve"> - This article discusses the growing momentum of drone deliveries in 2023, highlighting the emergence of new use cases and the expansion of drone delivery services, which aligns with Kuehne+Nagel's recent launch of pallet drone deliveries in selected regions.</w:t>
      </w:r>
      <w:r/>
    </w:p>
    <w:p>
      <w:pPr>
        <w:pStyle w:val="ListNumber"/>
        <w:spacing w:line="240" w:lineRule="auto"/>
        <w:ind w:left="720"/>
      </w:pPr>
      <w:r/>
      <w:hyperlink r:id="rId11">
        <w:r>
          <w:rPr>
            <w:color w:val="0000EE"/>
            <w:u w:val="single"/>
          </w:rPr>
          <w:t>https://www.globenewswire.com/news-release/2022/06/23/2467728/0/en/Global-5-55-Bn-Drone-Package-Delivery-Markets-to-2030-with-Alphabet-DHL-Zipline-United-Parcel-Service-of-America-FedEx-Matternet-Airbus-EHang-and-Boeing-Dominating.html</w:t>
        </w:r>
      </w:hyperlink>
      <w:r>
        <w:t xml:space="preserve"> - This report projects significant growth in the drone package delivery market, indicating a trend towards increased adoption of drone technology in logistics, supporting Kuehne+Nagel's commitment to innovation in logistics and sustainability.</w:t>
      </w:r>
      <w:r/>
    </w:p>
    <w:p>
      <w:pPr>
        <w:pStyle w:val="ListNumber"/>
        <w:spacing w:line="240" w:lineRule="auto"/>
        <w:ind w:left="720"/>
      </w:pPr>
      <w:r/>
      <w:hyperlink r:id="rId12">
        <w:r>
          <w:rPr>
            <w:color w:val="0000EE"/>
            <w:u w:val="single"/>
          </w:rPr>
          <w:t>https://www.kuehne-nagel.com/en/knowledge/market-insights-warehouse-innovations</w:t>
        </w:r>
      </w:hyperlink>
      <w:r>
        <w:t xml:space="preserve"> - This page outlines Kuehne+Nagel's initiatives in warehouse innovations, including the use of drones for inventory control, reflecting the company's focus on advanced technologies to enhance supply chain efficiency.</w:t>
      </w:r>
      <w:r/>
    </w:p>
    <w:p>
      <w:pPr>
        <w:pStyle w:val="ListNumber"/>
        <w:spacing w:line="240" w:lineRule="auto"/>
        <w:ind w:left="720"/>
      </w:pPr>
      <w:r/>
      <w:hyperlink r:id="rId13">
        <w:r>
          <w:rPr>
            <w:color w:val="0000EE"/>
            <w:u w:val="single"/>
          </w:rPr>
          <w:t>https://www.kuehne-nagel.com/en/about-us/our-company</w:t>
        </w:r>
      </w:hyperlink>
      <w:r>
        <w:t xml:space="preserve"> - This page provides an overview of Kuehne+Nagel's history and operations, confirming the company's longstanding collaboration with Unilever and its role as a global supply chain and logistics provider.</w:t>
      </w:r>
      <w:r/>
    </w:p>
    <w:p>
      <w:pPr>
        <w:pStyle w:val="ListNumber"/>
        <w:spacing w:line="240" w:lineRule="auto"/>
        <w:ind w:left="720"/>
      </w:pPr>
      <w:r/>
      <w:hyperlink r:id="rId13">
        <w:r>
          <w:rPr>
            <w:color w:val="0000EE"/>
            <w:u w:val="single"/>
          </w:rPr>
          <w:t>https://www.kuehne-nagel.com/en/about-us/our-company</w:t>
        </w:r>
      </w:hyperlink>
      <w:r>
        <w:t xml:space="preserve"> - This page provides an overview of Kuehne+Nagel's history and operations, confirming the company's longstanding collaboration with Unilever and its role as a global supply chain and logistics provider.</w:t>
      </w:r>
      <w:r/>
    </w:p>
    <w:p>
      <w:pPr>
        <w:pStyle w:val="ListNumber"/>
        <w:spacing w:line="240" w:lineRule="auto"/>
        <w:ind w:left="720"/>
      </w:pPr>
      <w:r/>
      <w:hyperlink r:id="rId13">
        <w:r>
          <w:rPr>
            <w:color w:val="0000EE"/>
            <w:u w:val="single"/>
          </w:rPr>
          <w:t>https://www.kuehne-nagel.com/en/about-us/our-company</w:t>
        </w:r>
      </w:hyperlink>
      <w:r>
        <w:t xml:space="preserve"> - This page provides an overview of Kuehne+Nagel's history and operations, confirming the company's longstanding collaboration with Unilever and its role as a global supply chain and logistics provider.</w:t>
      </w:r>
      <w:r/>
    </w:p>
    <w:p>
      <w:pPr>
        <w:pStyle w:val="ListNumber"/>
        <w:spacing w:line="240" w:lineRule="auto"/>
        <w:ind w:left="720"/>
      </w:pPr>
      <w:r/>
      <w:hyperlink r:id="rId14">
        <w:r>
          <w:rPr>
            <w:color w:val="0000EE"/>
            <w:u w:val="single"/>
          </w:rPr>
          <w:t>https://www.globaltrailermag.com/kuehnenagel-to-innovate-with-unilever/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aerospace-and-defense/our-insights/future-air-mobility-blog/commercial-drone-deliveries-are-demonstrating-continued-momentum-in-2023" TargetMode="External"/><Relationship Id="rId11" Type="http://schemas.openxmlformats.org/officeDocument/2006/relationships/hyperlink" Target="https://www.globenewswire.com/news-release/2022/06/23/2467728/0/en/Global-5-55-Bn-Drone-Package-Delivery-Markets-to-2030-with-Alphabet-DHL-Zipline-United-Parcel-Service-of-America-FedEx-Matternet-Airbus-EHang-and-Boeing-Dominating.html" TargetMode="External"/><Relationship Id="rId12" Type="http://schemas.openxmlformats.org/officeDocument/2006/relationships/hyperlink" Target="https://www.kuehne-nagel.com/en/knowledge/market-insights-warehouse-innovations" TargetMode="External"/><Relationship Id="rId13" Type="http://schemas.openxmlformats.org/officeDocument/2006/relationships/hyperlink" Target="https://www.kuehne-nagel.com/en/about-us/our-company" TargetMode="External"/><Relationship Id="rId14" Type="http://schemas.openxmlformats.org/officeDocument/2006/relationships/hyperlink" Target="https://www.globaltrailermag.com/kuehnenagel-to-innovate-with-unil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