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Toyota warns of 35% profit plunge as U.S. tariffs and dollar fluctuations bite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Toyota Motor Corporation has recently outlined its earnings forecast for the fiscal year ending in March 2026, projecting a slight revenue increase of 1.0% year-on-year to reach ¥48.5 trillion. However, the company anticipates a significant drop in net profit of 34.9%, estimating it at ¥3.1 trillion. This stark contrast highlights the financial obstacles the automaker faces, largely attributable to external economic pressures.</w:t>
      </w:r>
      <w:r/>
    </w:p>
    <w:p>
      <w:r/>
      <w:r>
        <w:t>A considerable factor contributing to this decline is the impact of U.S. tariffs imposed during the Trump administration. Toyota has indicated that these tariffs will result in a reduction of operating profit by ¥180 billion for just the months of April and May. Speaking at a press conference in Tokyo, President Koji Sato acknowledged the unpredictability surrounding the evolving tariff policies, stating, "It's hard to predict what lies ahead, but rather than panicking, we intend to stay grounded and focus on what we can control."</w:t>
      </w:r>
      <w:r/>
    </w:p>
    <w:p>
      <w:r/>
      <w:r>
        <w:t>Further insights reveal that the projected operating profit for the fiscal year is estimated at ¥3.8 trillion, down from ¥4.8 trillion the previous year—a decline of approximately 21%. This downturn has not only rattled Toyota but has reverberated through the wider automotive industry. Other manufacturers, such as Ford and Mercedes-Benz, have similarly pulled their earnings guidance in response to the tumultuous trade environment. The uncertainty of tariffs has prompted speculation among industry leaders about potential price hikes to manage rising operational costs, as suggested by CFO Yoichi Miyazaki.</w:t>
      </w:r>
      <w:r/>
    </w:p>
    <w:p>
      <w:r/>
      <w:r>
        <w:t>Additionally, the fluctuation of the U.S. dollar has further complicated matters. Analysts estimate that currency variations could cost the company as much as ¥745 billion. Toyota's North American operations, which represent its largest market, have reported increased operating losses partly due to a temporary plant shutdown in Indiana, exacerbating the already challenging business landscape. In contrast, Toyota has seen some positive developments in its home market of Japan, with an 18% profit increase in the fourth quarter, showcasing a degree of resilience despite these broader challenges.</w:t>
      </w:r>
      <w:r/>
    </w:p>
    <w:p>
      <w:r/>
      <w:r>
        <w:t>However, the outlook for vehicle sales may be tempered by persistent tariffs, which analysts warn could lead to increased consumer prices and dampen demand. The challenge of competing in the rapidly changing automotive sector, particularly against the backdrop of growing pressure for electric vehicle adoption, has placed Japanese automakers—including Toyota—on high alert. While the company has reported an overall increase in annual sales, peaking at a record ¥48 trillion for the fiscal year ending March 2025, concerns remain regarding its ability to maintain this momentum amidst ongoing scrutiny and the fallout from a recent certification scandal related to fraudulent vehicle testing.</w:t>
      </w:r>
      <w:r/>
    </w:p>
    <w:p>
      <w:r/>
      <w:r>
        <w:t>As Toyota navigates these complexities, its executives remain cautiously optimistic, speculating about potential concessions from U.S. authorities that could ease some tariff burdens in the coming months. The uncertainty surrounding tariff policy, coupled with competition in key markets like China, remains a focal point for analysts and investors alike, as they closely monitor the automotive giant’s manoeuvring in a challenging economic climate.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https://newsonjapan.com/article/145719.php</w:t>
        </w:r>
      </w:hyperlink>
      <w:r>
        <w:t xml:space="preserve"> - Please view link - unable to able to access data</w:t>
      </w:r>
      <w:r/>
    </w:p>
    <w:p>
      <w:pPr>
        <w:pStyle w:val="ListNumber"/>
        <w:spacing w:line="240" w:lineRule="auto"/>
        <w:ind w:left="720"/>
      </w:pPr>
      <w:r/>
      <w:hyperlink r:id="rId11">
        <w:r>
          <w:rPr>
            <w:color w:val="0000EE"/>
            <w:u w:val="single"/>
          </w:rPr>
          <w:t>https://www.ft.com/content/e4842724-1cb8-4aa0-ad7f-f3ca93eb4379</w:t>
        </w:r>
      </w:hyperlink>
      <w:r>
        <w:t xml:space="preserve"> - Toyota has announced a 21% decline in operating profits for the fiscal year ending March 2026, attributing the drop to U.S. tariffs imposed under President Donald Trump's trade policies. The projected operating profit is ¥3.8 trillion ($26 billion), down from ¥4.8 trillion. CEO Koji Sato emphasized the uncertainty surrounding future tariffs but affirmed that current ones are already factored into forecasts. CFO Yoichi Miyazaki suggested possible price increases based on demand trends. The U.S. president has recently offered relief to carmakers to soften the impact of his 25% tariffs on imports of foreign-made cars and parts. However, the evolving nature of Trump's levies has thrown the global car industry into turmoil, with other manufacturers like Mercedes-Benz, Volvo Cars, and Ford pulling their guidance for this year. Japanese manufacturers remain exposed as they export some of the vehicles they sell in the U.S. from Japan, with Toyota sourcing about 26% of its vehicles sold there from its home ... Some car executives are hopeful, though, of more Trump concessions, with ... % tariffs could be lowered from July ... The U.S. is also expected to announce a ... U.S. could be reached in June. In its fourth quarter, Toyota's ... trillion, while revenue increased 12% to ¥12.3 trillion. While Toyota grapples with tariff effects ... billion move to take a key subsidiary ... . Akio Toyoda, grandson of ... . Toyota Motor, which has a complex ... . The move, which came to light ... Toyota Industries' shares rose sharply on the news ... % this year. Toyota Motor is ... . The Tokyo Stock Exchange has been increasing ... . On Thursday, telco NTT ... billion.</w:t>
      </w:r>
      <w:r/>
    </w:p>
    <w:p>
      <w:pPr>
        <w:pStyle w:val="ListNumber"/>
        <w:spacing w:line="240" w:lineRule="auto"/>
        <w:ind w:left="720"/>
      </w:pPr>
      <w:r/>
      <w:hyperlink r:id="rId12">
        <w:r>
          <w:rPr>
            <w:color w:val="0000EE"/>
            <w:u w:val="single"/>
          </w:rPr>
          <w:t>https://apnews.com/article/d3d473cfd03dfd04b487771ca20d14ad</w:t>
        </w:r>
      </w:hyperlink>
      <w:r>
        <w:t xml:space="preserve"> - Toyota Motor Corp. reported record annual sales of 48 trillion yen ($333.6 billion) for the fiscal year ending in March 2025, a rise from 45 trillion yen the previous year. However, its January-March quarterly profit declined to 664.6 billion yen ($4.6 billion) from 997.6 billion yen, partly due to a certification scandal involving fraudulent vehicle testing. Despite the scandal not compromising vehicle safety, it has tarnished Toyota's reputation for quality. Annual profits fell slightly to 4.77 trillion yen ($33 billion), down from 4.94 trillion yen. The company forecasts modest sales growth to 48.5 trillion yen ($337 billion) and is cautious on profits, citing costs to meet carbon neutrality targets and the tentative $1.3 billion impact of U.S. tariffs introduced under President Trump. Total vehicle sales slightly dipped to 9.36 million from 9.44 million the previous year. While cost-cutting and marketing efforts helped offset challenges including U.S. production shutdowns, Toyota noted a growing share of electric vehicle sales amid criticism for lagging in EV adoption.</w:t>
      </w:r>
      <w:r/>
    </w:p>
    <w:p>
      <w:pPr>
        <w:pStyle w:val="ListNumber"/>
        <w:spacing w:line="240" w:lineRule="auto"/>
        <w:ind w:left="720"/>
      </w:pPr>
      <w:r/>
      <w:hyperlink r:id="rId13">
        <w:r>
          <w:rPr>
            <w:color w:val="0000EE"/>
            <w:u w:val="single"/>
          </w:rPr>
          <w:t>https://www.reuters.com/business/autos-transportation/toyota-sees-21-full-year-profit-decline-fiscal-2025-2025-05-08/</w:t>
        </w:r>
      </w:hyperlink>
      <w:r>
        <w:t xml:space="preserve"> - Toyota Motor forecasts a 21% decline in its full-year operating profit, projecting 3.8 trillion yen ($26 billion) for the fiscal year ending March 2026, down from 4.8 trillion yen the previous year. The decrease is attributed primarily to the weakening of the U.S. dollar and the impact of tariffs imposed by President Donald Trump, which are creating uncertainty and increasing operational costs. Tariffs alone are estimated to cost the company 180 billion yen in April and May, while currency fluctuations contribute a more substantial impact of 745 billion yen. Toyota's North American operations, its largest market, posted an increased operating loss due to a temporary plant shutdown in Indiana and mounting trade-related challenges. In contrast, Toyota’s business in Japan showed resilience, with an 18% profit increase in the fourth quarter. However, competition in China continues to challenge Japanese automakers, including Toyota. Analysts caution that persistent tariffs could lead to higher consumer prices and possibly dampen sales growth. Toyota’s stock responded negatively, closing down 1.3% after the announcement.</w:t>
      </w:r>
      <w:r/>
    </w:p>
    <w:p>
      <w:pPr>
        <w:pStyle w:val="ListNumber"/>
        <w:spacing w:line="240" w:lineRule="auto"/>
        <w:ind w:left="720"/>
      </w:pPr>
      <w:r/>
      <w:hyperlink r:id="rId14">
        <w:r>
          <w:rPr>
            <w:color w:val="0000EE"/>
            <w:u w:val="single"/>
          </w:rPr>
          <w:t>https://simplywall.st/stocks/us/automobiles/nyse-tm/toyota-motor/future</w:t>
        </w:r>
      </w:hyperlink>
      <w:r>
        <w:t xml:space="preserve"> - Analysts have provided future estimates for Toyota Motor Corporation's financial performance. For the fiscal year ending March 2026, revenue is projected to be 49,335,297 million yen, with earnings of 4,326,944 million yen. These projections indicate a slight increase in revenue and a slight decrease in earnings compared to the previous fiscal year. The data reflects the consensus of 21 analysts and is sourced from Simply Wall St, a platform that aggregates financial data and analyst predictions for various companies.</w:t>
      </w:r>
      <w:r/>
    </w:p>
    <w:p>
      <w:pPr>
        <w:pStyle w:val="ListNumber"/>
        <w:spacing w:line="240" w:lineRule="auto"/>
        <w:ind w:left="720"/>
      </w:pPr>
      <w:r/>
      <w:hyperlink r:id="rId15">
        <w:r>
          <w:rPr>
            <w:color w:val="0000EE"/>
            <w:u w:val="single"/>
          </w:rPr>
          <w:t>https://www.marketscreener.com/quote/stock/TOYOTA-MOTOR-CORPORATION-14614/finances/</w:t>
        </w:r>
      </w:hyperlink>
      <w:r>
        <w:t xml:space="preserve"> - MarketScreener provides financial data forecasts and estimates for Toyota Motor Corporation. For the fiscal year ending March 2026, the projected net sales are 49,335,297 million yen, with an expected change of 3.41% from the previous year. The projected EBITDA is 7,172,597 million yen, reflecting a 10.34% increase. The projected EBIT is 5,132,451 million yen, indicating a 6.04% increase. The projected net income is 4,326,944 million yen, showing a slight decrease of 1.42%. These projections are based on data from MarketScreener, a financial information platform that offers comprehensive data on companies' financial performance and forecasts.</w:t>
      </w:r>
      <w:r/>
    </w:p>
    <w:p>
      <w:pPr>
        <w:pStyle w:val="ListNumber"/>
        <w:spacing w:line="240" w:lineRule="auto"/>
        <w:ind w:left="720"/>
      </w:pPr>
      <w:r/>
      <w:hyperlink r:id="rId16">
        <w:r>
          <w:rPr>
            <w:color w:val="0000EE"/>
            <w:u w:val="single"/>
          </w:rPr>
          <w:t>https://www.marketscreener.com/quote/stock/TOYOTA-MOTOR-CORPORATION-10697942/finances/</w:t>
        </w:r>
      </w:hyperlink>
      <w:r>
        <w:t xml:space="preserve"> - MarketScreener provides financial data forecasts and estimates for Toyota Motor Corporation. For the fiscal year ending March 2026, the projected net sales are 49,186,155 million yen, with an expected change of 3.69% from the previous year. The projected EBITDA is 7,079,565 million yen, reflecting a 9.78% increase. The projected EBIT is 5,120,051 million yen, indicating a 6.12% increase. The projected net income is 4,288,105 million yen, showing a slight increase of 0.6%. These projections are based on data from MarketScreener, a financial information platform that offers comprehensive data on companies' financial performance and forecasts.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onjapan.com/article/145719.php" TargetMode="External"/><Relationship Id="rId11" Type="http://schemas.openxmlformats.org/officeDocument/2006/relationships/hyperlink" Target="https://www.ft.com/content/e4842724-1cb8-4aa0-ad7f-f3ca93eb4379" TargetMode="External"/><Relationship Id="rId12" Type="http://schemas.openxmlformats.org/officeDocument/2006/relationships/hyperlink" Target="https://apnews.com/article/d3d473cfd03dfd04b487771ca20d14ad" TargetMode="External"/><Relationship Id="rId13" Type="http://schemas.openxmlformats.org/officeDocument/2006/relationships/hyperlink" Target="https://www.reuters.com/business/autos-transportation/toyota-sees-21-full-year-profit-decline-fiscal-2025-2025-05-08/" TargetMode="External"/><Relationship Id="rId14" Type="http://schemas.openxmlformats.org/officeDocument/2006/relationships/hyperlink" Target="https://simplywall.st/stocks/us/automobiles/nyse-tm/toyota-motor/future" TargetMode="External"/><Relationship Id="rId15" Type="http://schemas.openxmlformats.org/officeDocument/2006/relationships/hyperlink" Target="https://www.marketscreener.com/quote/stock/TOYOTA-MOTOR-CORPORATION-14614/finances/" TargetMode="External"/><Relationship Id="rId16" Type="http://schemas.openxmlformats.org/officeDocument/2006/relationships/hyperlink" Target="https://www.marketscreener.com/quote/stock/TOYOTA-MOTOR-CORPORATION-10697942/finan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