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QinetiQ secures £1.54bn MoD deal to advance UK defence test capabilities until 2033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QinetiQ Group plc has announced a significant extension to its Long Term Partnering Agreement (LTPA) with the UK’s Ministry of Defence (MoD), securing a five-year contract worth £1.54 billion. This extension, which prolongs the partnership until 2033, is framed as a transformative measure aimed at enhancing mission-critical test and evaluation capabilities. As stated in the announcement, the agreement is designed to bolster the operational readiness of both UK and allied armed forces, thereby ensuring they remain well-equipped for future challenges.</w:t>
      </w:r>
      <w:r/>
    </w:p>
    <w:p>
      <w:r/>
      <w:r>
        <w:t>This new agreement builds upon a robust history of cooperation between QinetiQ and the MoD, which has been pivotal in delivering vital Test, Trials, Training, and Evaluation (T3E) services. Over the next eight years, investments will focus on next-generation defence technologies, including uncrewed systems, hypersonics, and directed energy weapons. The digitalisation aspect of the contract aims to expedite the testing and deployment of new defence concepts, with both parties committed to facilitating access for small and medium-sized enterprises (SMEs) to leverage these services effectively.</w:t>
      </w:r>
      <w:r/>
    </w:p>
    <w:p>
      <w:r/>
      <w:r>
        <w:t>Defence Secretary John Healey has emphasised the importance of rigorously tested equipment for the UK armed forces, stating that the ongoing innovations spurred by this agreement will enhance national security and spur economic growth. He noted that the initiative supports over 1,200 skilled jobs across 16 Defence sites in England, Scotland, and Wales. Moreover, as QinetiQ partners with more than 825 UK companies—590 of which are SMEs—the contract is positioned as a critical driver for economic collaboration within the defence sector.</w:t>
      </w:r>
      <w:r/>
    </w:p>
    <w:p>
      <w:r/>
      <w:r>
        <w:t>Steve Wadey, QinetiQ’s Group Chief Executive Officer, remarked on the ongoing evolution within defence environments. He explained that the extension of the LTPA allows QinetiQ to maintain its role in safeguarding the UK's national defence capabilities, ensuring that armed forces retain an edge over emerging technological threats. This strategic positioning also responds to rising demand for T3E services from NATO allies, reinforcing the UK’s stature as a central hub for defence innovation and testing.</w:t>
      </w:r>
      <w:r/>
    </w:p>
    <w:p>
      <w:r/>
      <w:r>
        <w:t>The LTPA's legacy includes noteworthy milestones in UK defence history, including the first launch of a British ballistic rocket into space and pioneering tests involving high-power laser systems against aerial targets. Earlier this month, QinetiQ contributed to NATO’s military exercises, demonstrating its ongoing relevance and operational readiness in a complex geopolitical landscape.</w:t>
      </w:r>
      <w:r/>
    </w:p>
    <w:p>
      <w:r/>
      <w:r>
        <w:t>The extension is particularly timely, considering the increasing global focus on modern threats that require advanced military capabilities. QinetiQ's past amendments to the LTPA, which total over £2.8 billion since 2016, underline a sustained commitment to modernising infrastructure and enhancing military readiness. These efforts have resulted in substantial cost savings, exemplified by a targeted £85 million in taxpayer savings from the previous investments in infrastructure modernisation across various defence facilities.</w:t>
      </w:r>
      <w:r/>
    </w:p>
    <w:p>
      <w:r/>
      <w:r>
        <w:t>As the UK Ministry of Defence navigates a rapidly changing security environment, partnerships like the one with QinetiQ are crucial. The current extension not only solidifies a long-term strategic alliance but also sets a foundation for future advancements aimed at equipping UK forces with the cutting-edge technology required for contemporary and future conflicts. As a pivotal player in the British defence ecosystem, QinetiQ’s role in advancing military capabilities will remain under close scrutiny in the coming years, particularly as it adapts to emerging technological landscapes.</w:t>
      </w:r>
      <w:r/>
    </w:p>
    <w:p>
      <w:pPr>
        <w:pBdr>
          <w:bottom w:val="single" w:sz="6" w:space="1" w:color="auto"/>
        </w:pBdr>
      </w:pP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https://www.adsadvance.co.uk/qinetiq-awarded-ltpa-extension-by-mod.html</w:t>
        </w:r>
      </w:hyperlink>
      <w:r>
        <w:t xml:space="preserve"> - Please view link - unable to able to access data</w:t>
      </w:r>
      <w:r/>
    </w:p>
    <w:p>
      <w:pPr>
        <w:pStyle w:val="ListNumber"/>
        <w:spacing w:line="240" w:lineRule="auto"/>
        <w:ind w:left="720"/>
      </w:pPr>
      <w:r/>
      <w:hyperlink r:id="rId10">
        <w:r>
          <w:rPr>
            <w:color w:val="0000EE"/>
            <w:u w:val="single"/>
          </w:rPr>
          <w:t>https://www.qinetiq.com/en/news/QinetiQ-secures-13bn-LTPA-amendment-enabling-military-capability-for-the-future</w:t>
        </w:r>
      </w:hyperlink>
      <w:r>
        <w:t xml:space="preserve"> - In April 2019, QinetiQ secured a £1.3 billion amendment to its Long Term Partnering Agreement (LTPA) with the UK Ministry of Defence (MOD). This amendment aims to modernize 16 critical defence facilities, enhancing the UK's position in generating and assuring military capability. The investment focuses on modernizing infrastructure, equipment, and working practices across these sites, ensuring the armed forces are equipped with advanced environments to develop and test new military capabilities. The initiative is expected to save £85 million of taxpayers' money and involves a £190 million investment in modernization efforts.</w:t>
      </w:r>
      <w:r/>
    </w:p>
    <w:p>
      <w:pPr>
        <w:pStyle w:val="ListNumber"/>
        <w:spacing w:line="240" w:lineRule="auto"/>
        <w:ind w:left="720"/>
      </w:pPr>
      <w:r/>
      <w:hyperlink r:id="rId11">
        <w:r>
          <w:rPr>
            <w:color w:val="0000EE"/>
            <w:u w:val="single"/>
          </w:rPr>
          <w:t>https://www.qinetiq.com/en/news/QinetiQ-secures-1bn-contract-amendment-to-deliver-modern-air-ranges-and-test-aircrew-training-enabling-military-capability-for-the-future</w:t>
        </w:r>
      </w:hyperlink>
      <w:r>
        <w:t xml:space="preserve"> - In December 2016, QinetiQ was awarded a £1 billion contract amendment to its LTPA with the UK Ministry of Defence. This amendment focuses on modernizing and operating air ranges at MOD Aberporth and MOD Hebrides, as well as providing test aircrew training through the Empire Test Pilots’ School at MOD Boscombe Down. The investment aims to enhance the UK's ability to develop and deploy advanced military capabilities swiftly and flexibly, addressing evolving and sophisticated threats. The modernization efforts are part of QinetiQ's strategy to lead and modernize test and evaluation services across the defense enterprise.</w:t>
      </w:r>
      <w:r/>
    </w:p>
    <w:p>
      <w:pPr>
        <w:pStyle w:val="ListNumber"/>
        <w:spacing w:line="240" w:lineRule="auto"/>
        <w:ind w:left="720"/>
      </w:pPr>
      <w:r/>
      <w:hyperlink r:id="rId12">
        <w:r>
          <w:rPr>
            <w:color w:val="0000EE"/>
            <w:u w:val="single"/>
          </w:rPr>
          <w:t>https://www.gov.uk/government/news/mod-agrees-1-billion-deal-for-uk-test-and-training-sites</w:t>
        </w:r>
      </w:hyperlink>
      <w:r>
        <w:t xml:space="preserve"> - In December 2016, the UK Ministry of Defence (MOD) agreed to a £1 billion contract amendment with QinetiQ to modernize and operate several UK test and training sites. This deal is expected to deliver £300 million in efficiencies over the next 11 years. The investment focuses on modernizing air ranges at MOD Aberporth, Wales, and MOD Hebrides, Scotland, as well as test aircrew training at MOD Boscombe Down, Wiltshire. The initiative aims to ensure the armed forces have world-class training and testing facilities while providing excellent value for money to taxpayers.</w:t>
      </w:r>
      <w:r/>
    </w:p>
    <w:p>
      <w:pPr>
        <w:pStyle w:val="ListNumber"/>
        <w:spacing w:line="240" w:lineRule="auto"/>
        <w:ind w:left="720"/>
      </w:pPr>
      <w:r/>
      <w:hyperlink r:id="rId13">
        <w:r>
          <w:rPr>
            <w:color w:val="0000EE"/>
            <w:u w:val="single"/>
          </w:rPr>
          <w:t>https://www.defense-aerospace.com/uk-mod-agrees-1-bn-deal-for-test-and-training-sites/</w:t>
        </w:r>
      </w:hyperlink>
      <w:r>
        <w:t xml:space="preserve"> - In December 2016, QinetiQ announced it had been awarded a £1 billion contract amendment to its LTPA with the UK Ministry of Defence. Under this amendment, QinetiQ will modernize and operate air ranges at MOD Aberporth and MOD Hebrides, as well as provide test aircrew training through the Empire Test Pilots’ School at MOD Boscombe Down. The investment aims to enhance the UK's ability to develop and deploy advanced military capabilities quickly and flexibly, addressing evolving and sophisticated threats. The modernization efforts are part of QinetiQ's strategy to lead and modernize test and evaluation services across the defense enterprise.</w:t>
      </w:r>
      <w:r/>
    </w:p>
    <w:p>
      <w:pPr>
        <w:pStyle w:val="ListNumber"/>
        <w:spacing w:line="240" w:lineRule="auto"/>
        <w:ind w:left="720"/>
      </w:pPr>
      <w:r/>
      <w:hyperlink r:id="rId14">
        <w:r>
          <w:rPr>
            <w:color w:val="0000EE"/>
            <w:u w:val="single"/>
          </w:rPr>
          <w:t>https://www.aerospacetestinginternational.com/news/weapons-testing/qinetiq-secures-1bn-contract-for-air-ranges-and-test-aircrew-training.html</w:t>
        </w:r>
      </w:hyperlink>
      <w:r>
        <w:t xml:space="preserve"> - In December 2016, QinetiQ announced it had been awarded a £1 billion contract amendment to its LTPA with the UK Ministry of Defence. Under this amendment, QinetiQ will modernize and operate air ranges at MOD Aberporth and MOD Hebrides, as well as provide test aircrew training through the Empire Test Pilots’ School at MOD Boscombe Down. The investment aims to enhance the UK's ability to develop and deploy advanced military capabilities quickly and flexibly, addressing evolving and sophisticated threats. The modernization efforts are part of QinetiQ's strategy to lead and modernize test and evaluation services across the defense enterprise.</w:t>
      </w:r>
      <w:r/>
    </w:p>
    <w:p>
      <w:pPr>
        <w:pStyle w:val="ListNumber"/>
        <w:spacing w:line="240" w:lineRule="auto"/>
        <w:ind w:left="720"/>
      </w:pPr>
      <w:r/>
      <w:hyperlink r:id="rId15">
        <w:r>
          <w:rPr>
            <w:color w:val="0000EE"/>
            <w:u w:val="single"/>
          </w:rPr>
          <w:t>https://www.defense-aerospace.com/qinetiq-wins-998m-for-third-ltpa-installment/</w:t>
        </w:r>
      </w:hyperlink>
      <w:r>
        <w:t xml:space="preserve"> - In February 2013, QinetiQ and the UK Ministry of Defence (MOD) agreed on terms for the provision of test and evaluation (T&amp;E) and training support services through to March 2018. As a result of cost savings and minor changes in scope, the MOD will pay £998 million across the third five-year term of this contract, which is valued at £5.6 billion over the 25-year period. Under the LTPA, QinetiQ manages 17 core MOD-owned sites and is responsible for providing T&amp;E and training support services, maintaining associated equipment, land, and buildings, as well as delivering an investment program to ensure that the capability is maintained and developed to meet the MOD’s evolving needs.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sadvance.co.uk/qinetiq-awarded-ltpa-extension-by-mod.html" TargetMode="External"/><Relationship Id="rId10" Type="http://schemas.openxmlformats.org/officeDocument/2006/relationships/hyperlink" Target="https://www.qinetiq.com/en/news/QinetiQ-secures-13bn-LTPA-amendment-enabling-military-capability-for-the-future" TargetMode="External"/><Relationship Id="rId11" Type="http://schemas.openxmlformats.org/officeDocument/2006/relationships/hyperlink" Target="https://www.qinetiq.com/en/news/QinetiQ-secures-1bn-contract-amendment-to-deliver-modern-air-ranges-and-test-aircrew-training-enabling-military-capability-for-the-future" TargetMode="External"/><Relationship Id="rId12" Type="http://schemas.openxmlformats.org/officeDocument/2006/relationships/hyperlink" Target="https://www.gov.uk/government/news/mod-agrees-1-billion-deal-for-uk-test-and-training-sites" TargetMode="External"/><Relationship Id="rId13" Type="http://schemas.openxmlformats.org/officeDocument/2006/relationships/hyperlink" Target="https://www.defense-aerospace.com/uk-mod-agrees-1-bn-deal-for-test-and-training-sites/" TargetMode="External"/><Relationship Id="rId14" Type="http://schemas.openxmlformats.org/officeDocument/2006/relationships/hyperlink" Target="https://www.aerospacetestinginternational.com/news/weapons-testing/qinetiq-secures-1bn-contract-for-air-ranges-and-test-aircrew-training.html" TargetMode="External"/><Relationship Id="rId15" Type="http://schemas.openxmlformats.org/officeDocument/2006/relationships/hyperlink" Target="https://www.defense-aerospace.com/qinetiq-wins-998m-for-third-ltpa-installmen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