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 and Ant International launch Hong Kong’s first bank-led tokenised deposit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Ant International has embarked on a strategic partnership with HSBC to introduce a pioneering Tokenised Deposit Service in Hong Kong. This initiative heralds a significant advancement in treasury management by enabling real-time, round-the-clock transactions in Hong Kong dollars (HKD) and US dollars (USD) between corporate wallets maintained by HSBC's corporate clients. </w:t>
      </w:r>
      <w:r/>
    </w:p>
    <w:p>
      <w:r/>
      <w:r>
        <w:t>The newly launched service is distinctive as it stands as the first bank-led, blockchain-based settlement solution in Hong Kong. At its core is the Whale platform, an innovative treasury management tool that harnesses blockchain technology alongside advanced encryption and artificial intelligence. This integration aims to enhance both the efficiency and transparency of financial transactions among Ant International's internal entities, thus facilitating a real-time approach to global treasury management.</w:t>
      </w:r>
      <w:r/>
    </w:p>
    <w:p>
      <w:r/>
      <w:r>
        <w:t>The Whale platform is designed to support an array of tokenised assets from various banks and institutions around the globe. This capability promotes interoperability across diverse blockchain networks, effectively broadening access to financial services. A salient feature of this platform is its encryption of transaction information and its capacity for multi-party verification, utilising leading Distributed Ledger Technology (DLT) methods such as homomorphic encryption and zero-knowledge proofs. These advancements ensure secure, private, and smooth cross-chain transactions.</w:t>
      </w:r>
      <w:r/>
    </w:p>
    <w:p>
      <w:r/>
      <w:r>
        <w:t>The launch of this service follows a fruitful pilot phase between HSBC and Ant International on the Whale platform, which has seen the two organisations explore a range of tokenised deposit solutions associated with various banking partners. Notably, this collaboration aligns with wider efforts in the financial sector to innovate through blockchain and digital currency solutions.</w:t>
      </w:r>
      <w:r/>
    </w:p>
    <w:p>
      <w:r/>
      <w:r>
        <w:t>Moreover, this initiative dovetails with HSBC’s ongoing efforts to explore the potentials of deposit tokenisation for enhancing treasury fund movements. In a recent trial, the bank successfully completed its inaugural HKD-denominated blockchain test transaction with Ant International's Whale platform. This marked a significant milestone, further solidifying HSBC's commitment to integrating innovative technologies into its financial ecosystem to create a more transparent and efficient global payment framework.</w:t>
      </w:r>
      <w:r/>
    </w:p>
    <w:p>
      <w:r/>
      <w:r>
        <w:t>The partnership also feeds into the ambitions of Project Ensemble, spearheaded by the Hong Kong Monetary Authority (HKMA). Launched in March 2024, this wholesale central bank digital currency project aims to accelerate the tokenisation evolution in Hong Kong. It integrates the networks of HSBC and Hang Seng Bank with Ant International’s blockchain platform, enabling seamless and instantaneous tokenised deposit transfers. The project envisions a globally connected liquidity management network where banks can exchange tokens and conduct cross-border payments without delay.</w:t>
      </w:r>
      <w:r/>
    </w:p>
    <w:p>
      <w:r/>
      <w:r>
        <w:t>As firms increasingly embrace blockchain technology, initiatives like those undertaken by HSBC and Ant International underscore a shared ambition to revolutionise corporate treasury management, making it more adept and responsive in the face of modern financial challenges. This joint venture exemplifies not just a technological alignment but also a strategic collaboration aiming to redefine transactional paradigms within the financial landscape of Hong Kong and beyond.</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10">
        <w:r>
          <w:rPr>
            <w:color w:val="0000EE"/>
            <w:u w:val="single"/>
          </w:rPr>
          <w:t>[2]</w:t>
        </w:r>
      </w:hyperlink>
      <w:r/>
    </w:p>
    <w:p>
      <w:pPr>
        <w:pStyle w:val="ListBullet"/>
        <w:spacing w:line="240" w:lineRule="auto"/>
        <w:ind w:left="720"/>
      </w:pPr>
      <w:r/>
      <w:r>
        <w:t xml:space="preserve">Paragraph 5: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6: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7: </w:t>
      </w:r>
      <w:hyperlink r:id="rId11">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https://futurecfo.net/ant-international-teams-up-with-hsbc-for-new-tokenised-deposit-service/</w:t>
        </w:r>
      </w:hyperlink>
      <w:r>
        <w:t xml:space="preserve"> - Please view link - unable to able to access data</w:t>
      </w:r>
      <w:r/>
    </w:p>
    <w:p>
      <w:pPr>
        <w:pStyle w:val="ListNumber"/>
        <w:spacing w:line="240" w:lineRule="auto"/>
        <w:ind w:left="720"/>
      </w:pPr>
      <w:r/>
      <w:hyperlink r:id="rId10">
        <w:r>
          <w:rPr>
            <w:color w:val="0000EE"/>
            <w:u w:val="single"/>
          </w:rPr>
          <w:t>https://www.sc.com/en/press-release/standard-chartered-completes-first-hkd-denominated-blockchain-test-settlement-with-ant-internationals-whale-platform/</w:t>
        </w:r>
      </w:hyperlink>
      <w:r>
        <w:t xml:space="preserve"> - Standard Chartered has successfully completed the first HKD-denominated blockchain test settlement with Ant International's Whale platform. This marks the first time Standard Chartered has conducted HKD blockchain transactions with Ant International. The Whale platform is a next-generation treasury management solution that utilises blockchain technology, advanced encryption, and artificial intelligence to improve the efficiency and transparency of fund movements. This collaboration is part of Standard Chartered's commitment to building a more transparent, efficient, and secure infrastructure for global payments by integrating innovation directly into the bank's payment systems.</w:t>
      </w:r>
      <w:r/>
    </w:p>
    <w:p>
      <w:pPr>
        <w:pStyle w:val="ListNumber"/>
        <w:spacing w:line="240" w:lineRule="auto"/>
        <w:ind w:left="720"/>
      </w:pPr>
      <w:r/>
      <w:hyperlink r:id="rId11">
        <w:r>
          <w:rPr>
            <w:color w:val="0000EE"/>
            <w:u w:val="single"/>
          </w:rPr>
          <w:t>https://www.finextra.com/newsarticle/44961/hsbc-and-ant-international-laud-results-of-blockchain-based-tokenized-deposit-transfers</w:t>
        </w:r>
      </w:hyperlink>
      <w:r>
        <w:t xml:space="preserve"> - HSBC and Ant International have completed HKD-denominated cross-bank blockchain-based test transactions under the Hong Kong Monetary Authority’s Ensemble Sandbox. Launched in March 2024, Project Ensemble is the HKMA’s wholesale central bank digital currency (wCBDC) project aimed at fostering the development of tokenization in Hong Kong. The initiative integrates HSBC’s and Hang Seng Bank’s networks with Ant International’s blockchain-based treasury management Whale platform to support real-time tokenized deposit transfers with 24/7 availability, aiming to develop a global liquidity management network that allows banks to connect to and exchange their tokens, enabling cross-border payments to be conducted around the clock in real time.</w:t>
      </w:r>
      <w:r/>
    </w:p>
    <w:p>
      <w:pPr>
        <w:pStyle w:val="ListNumber"/>
        <w:spacing w:line="240" w:lineRule="auto"/>
        <w:ind w:left="720"/>
      </w:pPr>
      <w:r/>
      <w:hyperlink r:id="rId12">
        <w:r>
          <w:rPr>
            <w:color w:val="0000EE"/>
            <w:u w:val="single"/>
          </w:rPr>
          <w:t>https://www.finextra.com/newsarticle/43216/hsbc-tests-tokenised-deposit-platform-for-global-treasury-payments</w:t>
        </w:r>
      </w:hyperlink>
      <w:r>
        <w:t xml:space="preserve"> - HSBC has successfully tested the use of tokenised deposits in intra-group treasury transactions using blockchain technology provided by China's Ant Group. The initiative aims to explore the potential of deposit tokenisation in enabling always-on, real-time treasury fund movement between accounts held by a corporate within the HSBC network. Conducted under the Hong Kong Monetary Authority's Fintech Supervisory Sandbox arrangement, the test encompassed the issuance, transfer, and redemption of deposit tokens. During the test, HSBC was connected to the blockchain platform developed by Ant Group, facilitating payments across global treasury centres and supporting major currencies including HKD, CNY, USD, GBP, and EUR.</w:t>
      </w:r>
      <w:r/>
    </w:p>
    <w:p>
      <w:pPr>
        <w:pStyle w:val="ListNumber"/>
        <w:spacing w:line="240" w:lineRule="auto"/>
        <w:ind w:left="720"/>
      </w:pPr>
      <w:r/>
      <w:hyperlink r:id="rId13">
        <w:r>
          <w:rPr>
            <w:color w:val="0000EE"/>
            <w:u w:val="single"/>
          </w:rPr>
          <w:t>https://cointelegraph.com/news/hsbc-ant-group-test-tokenized-deposits-under-hkma-sandbox</w:t>
        </w:r>
      </w:hyperlink>
      <w:r>
        <w:t xml:space="preserve"> - HSBC and Ant Group have tested the use of tokenized deposits — from issuance to transfer to redemption — in a sandbox arranged by the Hong Kong Monetary Authority. The initiative led by the banking institutions aimed to explore the potential of deposit tokenization in enabling always-on, real-time treasury fund movement between accounts held by a corporation within the HSBC network. During the test, HSBC was connected to the blockchain platform developed by Ant Group and supported by Ant Group’s banking partners. The test encompassed the issuance, transfer, and redemption of deposit tokens, paving the way for future research on how blockchain and tokenization can drive efficiencies and foster innovations in corporate treasury management.</w:t>
      </w:r>
      <w:r/>
    </w:p>
    <w:p>
      <w:pPr>
        <w:pStyle w:val="ListNumber"/>
        <w:spacing w:line="240" w:lineRule="auto"/>
        <w:ind w:left="720"/>
      </w:pPr>
      <w:r/>
      <w:hyperlink r:id="rId14">
        <w:r>
          <w:rPr>
            <w:color w:val="0000EE"/>
            <w:u w:val="single"/>
          </w:rPr>
          <w:t>https://fintechnews.hk/23792/blockchain/hsbc-and-ant-group-successfully-tests-tokenised-deposits-in-hkmas-sandbox/</w:t>
        </w:r>
      </w:hyperlink>
      <w:r>
        <w:t xml:space="preserve"> - HSBC and fintech giant Ant Group have successfully tested the use of tokenised deposits in intra-group payment transactions, in a first-of-its-kind initiative in Hong Kong. The test, conducted under the Hong Kong Monetary Authority’s Fintech Supervisory Sandbox arrangement, encompassed the issuance, transfer, and redemption of deposit tokens. The use of tokenised deposits has the potential to enable always-on, real-time treasury fund movement between accounts held by a corporate within the HSBC network, leading to efficiencies and innovations in corporate treasury management. During the test, HSBC was connected to the blockchain platform developed by Ant Group, which enhances treasury fund transfer with improved turnaround time, cost efficiency, and visibility.</w:t>
      </w:r>
      <w:r/>
    </w:p>
    <w:p>
      <w:pPr>
        <w:pStyle w:val="ListNumber"/>
        <w:spacing w:line="240" w:lineRule="auto"/>
        <w:ind w:left="720"/>
      </w:pPr>
      <w:r/>
      <w:hyperlink r:id="rId16">
        <w:r>
          <w:rPr>
            <w:color w:val="0000EE"/>
            <w:u w:val="single"/>
          </w:rPr>
          <w:t>https://www.thestandard.com.hk/section-news/section/2/257453/HSBC%2C-Ant-test-tokenized-deposits</w:t>
        </w:r>
      </w:hyperlink>
      <w:r>
        <w:t xml:space="preserve"> - The Hongkong and Shanghai Banking Corporation (HSBC) has successfully tested the use of tokenized deposits in intra-group payment transactions together with Ant Group. The test was conducted in the Hong Kong Monetary Authority's FinTech Supervisory Sandbox, covering the issuance, transfer, and redemption of deposit tokens. The initiative is believed to help the industry continue to explore the use of blockchain and tokenization to promote efficiency and innovation in corporate treasury management. HSBC stated that the test exemplifies cutting-edge banking capabilities available in Hong Kong as a corporate treasury hub and will continue to leverage tokenized deposits and other financial innovations to streamline and optimize treasury management for their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ecfo.net/ant-international-teams-up-with-hsbc-for-new-tokenised-deposit-service/" TargetMode="External"/><Relationship Id="rId10" Type="http://schemas.openxmlformats.org/officeDocument/2006/relationships/hyperlink" Target="https://www.sc.com/en/press-release/standard-chartered-completes-first-hkd-denominated-blockchain-test-settlement-with-ant-internationals-whale-platform/" TargetMode="External"/><Relationship Id="rId11" Type="http://schemas.openxmlformats.org/officeDocument/2006/relationships/hyperlink" Target="https://www.finextra.com/newsarticle/44961/hsbc-and-ant-international-laud-results-of-blockchain-based-tokenized-deposit-transfers" TargetMode="External"/><Relationship Id="rId12" Type="http://schemas.openxmlformats.org/officeDocument/2006/relationships/hyperlink" Target="https://www.finextra.com/newsarticle/43216/hsbc-tests-tokenised-deposit-platform-for-global-treasury-payments" TargetMode="External"/><Relationship Id="rId13" Type="http://schemas.openxmlformats.org/officeDocument/2006/relationships/hyperlink" Target="https://cointelegraph.com/news/hsbc-ant-group-test-tokenized-deposits-under-hkma-sandbox" TargetMode="External"/><Relationship Id="rId14" Type="http://schemas.openxmlformats.org/officeDocument/2006/relationships/hyperlink" Target="https://fintechnews.hk/23792/blockchain/hsbc-and-ant-group-successfully-tests-tokenised-deposits-in-hkmas-sandbox/" TargetMode="External"/><Relationship Id="rId15" Type="http://schemas.openxmlformats.org/officeDocument/2006/relationships/hyperlink" Target="https://www.noahwire.com" TargetMode="External"/><Relationship Id="rId16" Type="http://schemas.openxmlformats.org/officeDocument/2006/relationships/hyperlink" Target="https://www.thestandard.com.hk/section-news/section/2/257453/HSBC%2C-Ant-test-tokenized-depos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