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Taiwan’s semiconductor dominance reshapes US-China geopolitical tensions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contemporary geopolitical landscape is increasingly influenced by the dynamics of technological supply chains, particularly in the realm of semiconductors. This has lent new urgency to the phrase, "For want of a chip, the supply chain was lost," mirroring both historical wisdom and the realities of modern global interdependence. The metaphor, invoked in contemporary discussions of US-China relations, highlights the precarious nature of these connections and the significant implications for international order, particularly regarding Taiwan's semiconductor industry, which stands at the centre of this unfolding drama.</w:t>
      </w:r>
      <w:r/>
    </w:p>
    <w:p>
      <w:r/>
      <w:r>
        <w:t>Taiwan's semiconductor industry is a behemoth, accounting for approximately 20% of the global market, with institutions such as the Taiwan Semiconductor Manufacturing Company (TSMC) holding a dominant position. Analysts from the Center for Strategic and International Studies highlight that Taiwan is projected to produce up to 80% of the world’s semiconductors by 2030. This dominance not only underscores Taiwan’s crucial role within the tech supply chains of industries such as smartphones, automotive, and medical equipment, but also points to a critical reliance on Taiwanese manufacturing processes.</w:t>
      </w:r>
      <w:r/>
    </w:p>
    <w:p>
      <w:r/>
      <w:r>
        <w:t>The interconnectedness of this supply chain brings to light the risks associated with geopolitical tensions. The ongoing US-China trade conflict has sparked decisive moves by the US designed to isolate China in regards to critical semiconductor technology. In this context, the urgency surrounding Taiwan cannot be understated; the threat of instability or decoupling from Taiwanese supply chains has raised profound concerns among industries, prompting a reevaluation of sourcing strategies amidst rising tariffs and heightened competition.</w:t>
      </w:r>
      <w:r/>
    </w:p>
    <w:p>
      <w:r/>
      <w:r>
        <w:t>Disruption in this sector reverberates throughout the global economy. With factories facing increased operational challenges due to elevated tariffs and the reorganisation of supply chains, exports have faltered significantly. A direct consequence of Trump-era policies, businesses are grappling with the fallout of a stuttering global trade system reminiscent of the chaos wrought by the COVID-19 pandemic. The pressure to shift manufacturing out of China — aimed at mitigating over-reliance and safeguarding national security — has led to complex relocations, often incurring significant costs.</w:t>
      </w:r>
      <w:r/>
    </w:p>
    <w:p>
      <w:r/>
      <w:r>
        <w:t>Structurally, the poem’s evolution can be applied beyond just semiconductor supply chains; it can reflect the broader strategic landscape. For instance, it poses the question of military balance in East Asia, where an increasingly destabilised environment raises the spectre of military confrontation. The recent transformations in American foreign policy illustrate a shift toward heightened military readiness, echoing the fears of an era where great-power conflict is deemed imminent.</w:t>
      </w:r>
      <w:r/>
    </w:p>
    <w:p>
      <w:r/>
      <w:r>
        <w:t>With strategic ambiguity fading, as highlighted in Taylor’s adaptation, the balance between the US and China appears increasingly precarious. Beijing’s potential ambitions towards Taiwan, pursued with a calculated sense of risk, could feasibly escalate into broader conflict, reshaping the global geopolitical order. Such considerations reflect a growing sense of urgency to reassess ties and alliances; nations are now faced with the difficult task of navigating a bifurcated world, rife with competitive pressures between the US and China.</w:t>
      </w:r>
      <w:r/>
    </w:p>
    <w:p>
      <w:r/>
      <w:r>
        <w:t xml:space="preserve">This emerging landscape threatens the very fabric of globalisation itself, ushering in an era where fractured economic ties may ultimately lead to increased costs and reduced growth globally. As countries grapple with aligning themselves amid these challenges, the implications extend far beyond militaristic concerns — they touch upon the foundational elements of international economic cooperation and interdependence. </w:t>
      </w:r>
      <w:r/>
    </w:p>
    <w:p>
      <w:r/>
      <w:r>
        <w:t>The metaphorical framing, therefore, captures not just the risks associated with a single vulnerability in a complex system but invites deeper reflection on our interconnected world, where the critical nature of semiconductors represents broader questions of strategic stability and economic resilience. The potential loss of Taiwan's chip production capacity could unfold repercussions felt across continents, highlighting the fragile web that aligns our global community. In this delicate balance, the quest for a new order is set against a backdrop of interdependence and the potential for conflict, resonating with archaic wisdom while provoking urgent debates on modern realities.</w:t>
      </w:r>
      <w:r/>
    </w:p>
    <w:p>
      <w:r/>
      <w:r>
        <w:t>As the global community stands at a crossroads, the weight of these concerns hangs heavily in the air. It becomes increasingly evident that, in the quest for resilience within tenuous supply chains, all roads may ultimately lead back to the microchips that govern contemporary life. The metaphor captures the essence of a world where small disruptions can cascade into monumental changes, reminding us that in the quest for stability, every chip counts.</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Original poem adaptation.</w:t>
      </w:r>
      <w:r/>
    </w:p>
    <w:p>
      <w:pPr>
        <w:pStyle w:val="ListNumber"/>
        <w:spacing w:line="240" w:lineRule="auto"/>
        <w:ind w:left="720"/>
      </w:pPr>
      <w:r/>
      <w:r>
        <w:t>Analysis of Taiwan's semiconductor industry from the Center for Strategic and International Studies.</w:t>
      </w:r>
      <w:r/>
    </w:p>
    <w:p>
      <w:pPr>
        <w:pStyle w:val="ListNumber"/>
        <w:spacing w:line="240" w:lineRule="auto"/>
        <w:ind w:left="720"/>
      </w:pPr>
      <w:r/>
      <w:r>
        <w:t>Insights into logistical and geopolitical challenges faced by Taiwan's chip sector.</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https://thomaspmbarnett.substack.com/p/post-for-want-of-a-chip-the-supply</w:t>
        </w:r>
      </w:hyperlink>
      <w:r>
        <w:t xml:space="preserve"> - Please view link - unable to able to access data</w:t>
      </w:r>
      <w:r/>
    </w:p>
    <w:p>
      <w:pPr>
        <w:pStyle w:val="ListNumber"/>
        <w:spacing w:line="240" w:lineRule="auto"/>
        <w:ind w:left="720"/>
      </w:pPr>
      <w:r/>
      <w:hyperlink r:id="rId11">
        <w:r>
          <w:rPr>
            <w:color w:val="0000EE"/>
            <w:u w:val="single"/>
          </w:rPr>
          <w:t>https://www.csis.org/analysis/silicon-island-assessing-taiwans-importance-us-economic-growth-and-security</w:t>
        </w:r>
      </w:hyperlink>
      <w:r>
        <w:t xml:space="preserve"> - This article from the Center for Strategic and International Studies (CSIS) examines Taiwan's pivotal role in the global semiconductor industry. It highlights that Taiwan's semiconductor sector accounts for approximately 20% of the global market, with companies like Taiwan Semiconductor Manufacturing Company (TSMC) holding a dominant position. The piece underscores the interdependence between Taiwan's chip industry and various U.S. sectors, including smartphones, computers, automotive, 5G, and medical equipment, illustrating the critical nature of Taiwan's semiconductor supply chain to U.S. economic growth and security.</w:t>
      </w:r>
      <w:r/>
    </w:p>
    <w:p>
      <w:pPr>
        <w:pStyle w:val="ListNumber"/>
        <w:spacing w:line="240" w:lineRule="auto"/>
        <w:ind w:left="720"/>
      </w:pPr>
      <w:r/>
      <w:hyperlink r:id="rId12">
        <w:r>
          <w:rPr>
            <w:color w:val="0000EE"/>
            <w:u w:val="single"/>
          </w:rPr>
          <w:t>https://www.fedex.com/en-hk/business-insights/tech-innovation/from-taiwan-to-the-world.html</w:t>
        </w:r>
      </w:hyperlink>
      <w:r>
        <w:t xml:space="preserve"> - This article discusses Taiwan's significant role in the global semiconductor industry, emphasizing its projected production of 80% of global semiconductors by 2030. It highlights the importance of efficient logistics and real-time tracking in the semiconductor supply chain, noting that Taiwanese companies have built a strong reputation for cutting-edge manufacturing processes, IC design, and packaging. The piece also touches upon the challenges faced by the industry, including the need for supply chain resilience and the impact of geopolitical tensions on production and distribution.</w:t>
      </w:r>
      <w:r/>
    </w:p>
    <w:p>
      <w:pPr>
        <w:pStyle w:val="ListNumber"/>
        <w:spacing w:line="240" w:lineRule="auto"/>
        <w:ind w:left="720"/>
      </w:pPr>
      <w:r/>
      <w:hyperlink r:id="rId11">
        <w:r>
          <w:rPr>
            <w:color w:val="0000EE"/>
            <w:u w:val="single"/>
          </w:rPr>
          <w:t>https://www.csis.org/analysis/silicon-island-assessing-taiwans-importance-us-economic-growth-and-security</w:t>
        </w:r>
      </w:hyperlink>
      <w:r>
        <w:t xml:space="preserve"> - This article from the Center for Strategic and International Studies (CSIS) examines Taiwan's pivotal role in the global semiconductor industry. It highlights that Taiwan's semiconductor sector accounts for approximately 20% of the global market, with companies like Taiwan Semiconductor Manufacturing Company (TSMC) holding a dominant position. The piece underscores the interdependence between Taiwan's chip industry and various U.S. sectors, including smartphones, computers, automotive, 5G, and medical equipment, illustrating the critical nature of Taiwan's semiconductor supply chain to U.S. economic growth and security.</w:t>
      </w:r>
      <w:r/>
    </w:p>
    <w:p>
      <w:pPr>
        <w:pStyle w:val="ListNumber"/>
        <w:spacing w:line="240" w:lineRule="auto"/>
        <w:ind w:left="720"/>
      </w:pPr>
      <w:r/>
      <w:hyperlink r:id="rId11">
        <w:r>
          <w:rPr>
            <w:color w:val="0000EE"/>
            <w:u w:val="single"/>
          </w:rPr>
          <w:t>https://www.csis.org/analysis/silicon-island-assessing-taiwans-importance-us-economic-growth-and-security</w:t>
        </w:r>
      </w:hyperlink>
      <w:r>
        <w:t xml:space="preserve"> - This article from the Center for Strategic and International Studies (CSIS) examines Taiwan's pivotal role in the global semiconductor industry. It highlights that Taiwan's semiconductor sector accounts for approximately 20% of the global market, with companies like Taiwan Semiconductor Manufacturing Company (TSMC) holding a dominant position. The piece underscores the interdependence between Taiwan's chip industry and various U.S. sectors, including smartphones, computers, automotive, 5G, and medical equipment, illustrating the critical nature of Taiwan's semiconductor supply chain to U.S. economic growth and security.</w:t>
      </w:r>
      <w:r/>
    </w:p>
    <w:p>
      <w:pPr>
        <w:pStyle w:val="ListNumber"/>
        <w:spacing w:line="240" w:lineRule="auto"/>
        <w:ind w:left="720"/>
      </w:pPr>
      <w:r/>
      <w:hyperlink r:id="rId11">
        <w:r>
          <w:rPr>
            <w:color w:val="0000EE"/>
            <w:u w:val="single"/>
          </w:rPr>
          <w:t>https://www.csis.org/analysis/silicon-island-assessing-taiwans-importance-us-economic-growth-and-security</w:t>
        </w:r>
      </w:hyperlink>
      <w:r>
        <w:t xml:space="preserve"> - This article from the Center for Strategic and International Studies (CSIS) examines Taiwan's pivotal role in the global semiconductor industry. It highlights that Taiwan's semiconductor sector accounts for approximately 20% of the global market, with companies like Taiwan Semiconductor Manufacturing Company (TSMC) holding a dominant position. The piece underscores the interdependence between Taiwan's chip industry and various U.S. sectors, including smartphones, computers, automotive, 5G, and medical equipment, illustrating the critical nature of Taiwan's semiconductor supply chain to U.S. economic growth and security.</w:t>
      </w:r>
      <w:r/>
    </w:p>
    <w:p>
      <w:pPr>
        <w:pStyle w:val="ListNumber"/>
        <w:spacing w:line="240" w:lineRule="auto"/>
        <w:ind w:left="720"/>
      </w:pPr>
      <w:r/>
      <w:hyperlink r:id="rId11">
        <w:r>
          <w:rPr>
            <w:color w:val="0000EE"/>
            <w:u w:val="single"/>
          </w:rPr>
          <w:t>https://www.csis.org/analysis/silicon-island-assessing-taiwans-importance-us-economic-growth-and-security</w:t>
        </w:r>
      </w:hyperlink>
      <w:r>
        <w:t xml:space="preserve"> - This article from the Center for Strategic and International Studies (CSIS) examines Taiwan's pivotal role in the global semiconductor industry. It highlights that Taiwan's semiconductor sector accounts for approximately 20% of the global market, with companies like Taiwan Semiconductor Manufacturing Company (TSMC) holding a dominant position. The piece underscores the interdependence between Taiwan's chip industry and various U.S. sectors, including smartphones, computers, automotive, 5G, and medical equipment, illustrating the critical nature of Taiwan's semiconductor supply chain to U.S. economic growth and security.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homaspmbarnett.substack.com/p/post-for-want-of-a-chip-the-supply" TargetMode="External"/><Relationship Id="rId11" Type="http://schemas.openxmlformats.org/officeDocument/2006/relationships/hyperlink" Target="https://www.csis.org/analysis/silicon-island-assessing-taiwans-importance-us-economic-growth-and-security" TargetMode="External"/><Relationship Id="rId12" Type="http://schemas.openxmlformats.org/officeDocument/2006/relationships/hyperlink" Target="https://www.fedex.com/en-hk/business-insights/tech-innovation/from-taiwan-to-the-world.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