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advances humanoid robots to revolutionise package delivery with AI-powered urban testing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Amazon's stock saw a notable increase of approximately 2.7% following reports of its plans to develop humanoid robots designed for package delivery. This initiative involves the construction of a dedicated “humanoid park” in San Francisco, which will serve as an experimental ground for AI-powered robots. Unlike the company’s current fleet of 750,000 warehouse bots, these new prototypes, some being sourced from China's Unitree, are intended to perform more complex tasks, such as emerging directly from a Rivian delivery van to drop packages at customers' doorsteps.</w:t>
      </w:r>
      <w:r/>
    </w:p>
    <w:p>
      <w:r/>
      <w:r>
        <w:t>The latest developments indicate that Amazon’s engineers are currently fine-tuning various systems within a mock urban environment. This setup includes a Rivian van surrounded by obstacles, simulating real-world delivery scenarios. At the same time, Amazon's Lab126 team in Sunnyvale is advancing its agentic AI capabilities, developing functionalities that would allow these robots to comprehend and execute natural language commands. This would enable a seamless interaction where users could instruct a robot, for instance, to “pick up that package and leave it by the back door.”</w:t>
      </w:r>
      <w:r/>
    </w:p>
    <w:p>
      <w:r/>
      <w:r>
        <w:t>This strategic foray into humanoid robotics aligns with Amazon's broader objective of reducing its substantial fulfillment and delivery costs, which exceeded $60 billion last year. As competitors like Walmart and FedEx invest in their own logistics technologies, Amazon aims to stay ahead by implementing these innovative solutions. Although a timeline for widespread deployment remains unclear, CEO Andy Jassy has hinted that pilot tests could commence in select cities later this year. Should these humanoid robots transition successfully from testing to real-world operations, they could significantly enhance delivery speeds and slash operational costs, potentially redefining last-mile logistics.</w:t>
      </w:r>
      <w:r/>
    </w:p>
    <w:p>
      <w:r/>
      <w:r>
        <w:t>In parallel to these developments, industry experts are closely observing trends in the broader robotics market. Companies like Agility Robotics have noted a significant demand for humanoid robots amid ongoing labour shortages in sectors like manufacturing and logistics. Agility’s CEO, Peggy Johnson, emphasised that there are over a million vacancies in the U.S. that humanoid robots like Digit could help fill. Currently, Digit is being trialled in various applications, with firms like GXO already paying for its deployment.</w:t>
      </w:r>
      <w:r/>
    </w:p>
    <w:p>
      <w:r/>
      <w:r>
        <w:t>Amazon’s overarching strategy also includes the integration of advanced AI into its logistics operations. According to sources, the company is not only focusing on humanoid robots but also leveraging AI to enhance traditional warehouse robots for improved efficiency. For instance, systems are being developed that allow these robots to execute multiple tasks, thereby reducing reliance on human workers, especially during peak demand seasons.</w:t>
      </w:r>
      <w:r/>
    </w:p>
    <w:p>
      <w:r/>
      <w:r>
        <w:t>However, the evolution of humanoid robots is not without its challenges. Analysts warn of the potential for job displacement, with some projecting that automation could affect up to 800 million workers globally by 2030. The transition to a more robotics-driven workforce will necessitate re-skilling existing employees for higher-skilled roles. Moreover, concerns regarding safety in environments shared with humans remain paramount, necessitating the development of protocols that allow humanoid robots to operate effectively without compromising worker safety.</w:t>
      </w:r>
      <w:r/>
    </w:p>
    <w:p>
      <w:r/>
      <w:r>
        <w:t xml:space="preserve">As Amazon, alongside other major players like Tesla and Boston Dynamics, continues to push the boundaries of robotics technology, the industry stands at a crucial crossroads. The potential benefits of enhanced efficiency and cost reductions must be carefully balanced against the social and economic implications of widespread automation. </w:t>
      </w:r>
      <w:r/>
    </w:p>
    <w:p>
      <w:r/>
      <w:r>
        <w:t>As developments unfold, the balance between innovation and ethical considerations will be pivotal in shaping the future landscape of logistics and robotics.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Amazon's humanoid robot development and testing.</w:t>
      </w:r>
      <w:r/>
    </w:p>
    <w:p>
      <w:pPr>
        <w:pStyle w:val="ListNumber"/>
        <w:spacing w:line="240" w:lineRule="auto"/>
        <w:ind w:left="720"/>
      </w:pPr>
      <w:r/>
      <w:r>
        <w:t>The integration of AI in logistics and warehouse operations.</w:t>
      </w:r>
      <w:r/>
    </w:p>
    <w:p>
      <w:pPr>
        <w:pStyle w:val="ListNumber"/>
        <w:spacing w:line="240" w:lineRule="auto"/>
        <w:ind w:left="720"/>
      </w:pPr>
      <w:r/>
      <w:r>
        <w:t>Broader industry trends on humanoid robot deployment and labour implications.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https://finance.yahoo.com/news/amazon-eyes-ai-powered-humanoid-100418326.html</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https://www.reuters.com/business/retail-consumer/amazon-prepares-test-humanoid-robots-package-deliveries-information-reports-2025-06-05/</w:t>
        </w:r>
      </w:hyperlink>
      <w:r>
        <w:t xml:space="preserve"> - Amazon is reportedly developing artificial intelligence software for humanoid robots aimed at replacing human delivery workers, according to The Information. The company is constructing a 'humanoid park' at one of its San Francisco offices, an indoor obstacle course intended for testing these robots. Initially, Amazon plans to use robotic hardware from third-party firms while focusing its efforts on creating the software. Though Reuters could not independently verify the report, Amazon recently showcased how AI is set to enhance various aspects of its operations, including stockroom logistics, delivery services, and warehouse efficiency. The company has not yet commented on the report.</w:t>
      </w:r>
      <w:r/>
    </w:p>
    <w:p>
      <w:pPr>
        <w:pStyle w:val="ListNumber"/>
        <w:spacing w:line="240" w:lineRule="auto"/>
        <w:ind w:left="720"/>
      </w:pPr>
      <w:r/>
      <w:hyperlink r:id="rId12">
        <w:r>
          <w:rPr>
            <w:color w:val="0000EE"/>
            <w:u w:val="single"/>
          </w:rPr>
          <w:t>https://www.reuters.com/business/retail-consumer/amazons-delivery-logistics-will-get-an-ai-boost-2025-06-04/</w:t>
        </w:r>
      </w:hyperlink>
      <w:r>
        <w:t xml:space="preserve"> - Amazon announced a major integration of artificial intelligence to enhance its delivery and logistics operations. Central to this effort is the development of agentic AI-driven warehouse robots by its Lab126 unit. These robots represent a significant upgrade from single-task machines, capable of performing multiple functions such as unloading trailers and retrieving parts on command. This development aims to boost efficiency, particularly during high-demand seasons, and reduce emissions and waste. Additionally, Amazon is leveraging generative AI to create advanced mapping tools for its delivery drivers. These tools help drivers navigate complex locations and could support new technologies like specialized screen-embedded eyeglasses that provide hands-free, real-time navigation assistance. While still in development, the glasses were publicly acknowledged by Amazon for the first time. The company is also enhancing its predictive AI for demand forecasting, allowing it to tailor inventory by location and better support same-day delivery services. By analyzing variables like price, convenience, weather, and sales events, Amazon aims to cater more effectively to diverse customer preferences across different regions. This comprehensive application of AI is intended to streamline operations and improve customer satisfaction.</w:t>
      </w:r>
      <w:r/>
    </w:p>
    <w:p>
      <w:pPr>
        <w:pStyle w:val="ListNumber"/>
        <w:spacing w:line="240" w:lineRule="auto"/>
        <w:ind w:left="720"/>
      </w:pPr>
      <w:r/>
      <w:hyperlink r:id="rId13">
        <w:r>
          <w:rPr>
            <w:color w:val="0000EE"/>
            <w:u w:val="single"/>
          </w:rPr>
          <w:t>https://time.com/7094773/agility-robotics-digit/</w:t>
        </w:r>
      </w:hyperlink>
      <w:r>
        <w:t xml:space="preserve"> - Due to a shortage of workers available for physical tasks in manufacturing and logistics, Agility Robotics has introduced Digit, a humanoid robot trained by AI to perform such tasks. CEO Peggy Johnson highlights that there are over a million vacant jobs in the U.S. that Digit could potentially fill. Digit is currently deployed in various facilities, including those of GXO and Amazon, becoming one of the first humanoid robots to be commercially utilized for paid work. GXO, for example, pays $30 an hour to use each Digit. While initially operating in isolated areas for safety, there are plans for Digit to work alongside human counterparts by the end of 2025.</w:t>
      </w:r>
      <w:r/>
    </w:p>
    <w:p>
      <w:pPr>
        <w:pStyle w:val="ListNumber"/>
        <w:spacing w:line="240" w:lineRule="auto"/>
        <w:ind w:left="720"/>
      </w:pPr>
      <w:r/>
      <w:hyperlink r:id="rId14">
        <w:r>
          <w:rPr>
            <w:color w:val="0000EE"/>
            <w:u w:val="single"/>
          </w:rPr>
          <w:t>https://www.ft.com/content/02f72125-dbc9-451d-84f8-1dc9e8bfb8ee</w:t>
        </w:r>
      </w:hyperlink>
      <w:r>
        <w:t xml:space="preserve"> - Humanoid robots are rapidly advancing, attracting attention for their potential to transform industries while raising concerns about safety and job displacement. At a Silicon Valley conference, Agility Robotics demonstrated its evolving robot’s abilities, showcasing both its flaws and promise. Companies like Agility, Tesla, and Boston Dynamics are developing bipedal robots for industrial use, with firms such as Amazon, BMW, and Mercedes-Benz already testing them in warehouses and factories. Analysts project that 1 million humanoid robots may be in use by 2030, potentially automating tasks that are currently difficult to mechanize and reducing production costs. However, these robots’ humanlike forms have sparked debate. ABB’s robotics leader argues that different configurations may be more effective than humanoid models, highlighting their Yumi robots on mobile units as an alternative. While humanoids offer adaptability in human-centric environments, their use raises fears of job losses. McKinsey estimates that up to 800 million workers could be displaced by automation by 2030, with many requiring retraining. Nonetheless, labor shortages and an aging population are increasing the demand for robotic assistance. Advances in AI and machine vision are also addressing safety, enabling robots to work alongside humans without protective barriers. Subscription-based models are making adoption more affordable.</w:t>
      </w:r>
      <w:r/>
    </w:p>
    <w:p>
      <w:pPr>
        <w:pStyle w:val="ListNumber"/>
        <w:spacing w:line="240" w:lineRule="auto"/>
        <w:ind w:left="720"/>
      </w:pPr>
      <w:r/>
      <w:hyperlink r:id="rId15">
        <w:r>
          <w:rPr>
            <w:color w:val="0000EE"/>
            <w:u w:val="single"/>
          </w:rPr>
          <w:t>https://apnews.com/article/6da0e5ed0273ed15ec43b38b007918df</w:t>
        </w:r>
      </w:hyperlink>
      <w:r>
        <w:t xml:space="preserve"> - Amazon has begun utilizing a variety of robots in its warehouses aimed at enhancing efficiency and reducing employee injuries. These include robotic arms like Robin and Cardinal, which handle heavier packages, and Sparrow, which manages smaller items. Proteus is an autonomous robot that moves carts, while Digit, a bipedal robot, assists in handling empty totes. Sequoia, a new storage system, minimizes the need for employees to stretch or squat. While Robin is already operational in several warehouses, other robots are still in testing or limited use. Amazon sees future improvements from these innovations, particularly through AI integration. Challenges remain, particularly concerning the adaptation of the workforce to these new technologies, which may necessitate retraining for higher skilled, higher-paid roles. Real-world complications like weather also affect operations, requiring a collaborative approach between robots and human workers.</w:t>
      </w:r>
      <w:r/>
    </w:p>
    <w:p>
      <w:pPr>
        <w:pStyle w:val="ListNumber"/>
        <w:spacing w:line="240" w:lineRule="auto"/>
        <w:ind w:left="720"/>
      </w:pPr>
      <w:r/>
      <w:hyperlink r:id="rId16">
        <w:r>
          <w:rPr>
            <w:color w:val="0000EE"/>
            <w:u w:val="single"/>
          </w:rPr>
          <w:t>https://www.axios.com/newsletters/axios-future-of-mobility-8fdc9da0-65cb-4517-b756-8a3d6e59c6ef</w:t>
        </w:r>
      </w:hyperlink>
      <w:r>
        <w:t xml:space="preserve"> - As robotics and AI technologies advance, their real-world deployment remains limited due to safety and training challenges. Unlike chatbots, physical AI robots like autonomous vehicles and humanoids must navigate complex, unstructured environments, necessitating extensive data and real-world testing. Tesla's Elon Musk plans for a million driverless Teslas and humanoid Optimus robots, but acknowledges the need for geofencing and cautious rollout in cities like Austin. Similarly, humanoid robots are still confined to factory cages for safety. Swiss robotics firm Rivr is testing a wheel-legged delivery robot in partnership with Veho in Austin, addressing the 'last 100 steps' challenge in deliveries. The robot operates alongside human drivers, collecting vital data to refine its performance, with plans to scale up to 100 robots next year. Meanwhile, smart infrastructure initiatives are emerging: Cavnue is upgrading freight corridors like Georgia’s State Route 307 with intelligent road tech, and Haas Alert is integrating real-time hazard data with Nexar’s AI dashcams for safer driving. These developments aim to reduce accidents and prepare roads for autonomous systems. Additionally, the newsletter notes recent automotive industry updates, including Chinese EV price wars and a leadership change at Stellantis. Finally, the author shares a personal moment enjoying a leisurely sail.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ance.yahoo.com/news/amazon-eyes-ai-powered-humanoid-100418326.html" TargetMode="External"/><Relationship Id="rId11" Type="http://schemas.openxmlformats.org/officeDocument/2006/relationships/hyperlink" Target="https://www.reuters.com/business/retail-consumer/amazon-prepares-test-humanoid-robots-package-deliveries-information-reports-2025-06-05/" TargetMode="External"/><Relationship Id="rId12" Type="http://schemas.openxmlformats.org/officeDocument/2006/relationships/hyperlink" Target="https://www.reuters.com/business/retail-consumer/amazons-delivery-logistics-will-get-an-ai-boost-2025-06-04/" TargetMode="External"/><Relationship Id="rId13" Type="http://schemas.openxmlformats.org/officeDocument/2006/relationships/hyperlink" Target="https://time.com/7094773/agility-robotics-digit/" TargetMode="External"/><Relationship Id="rId14" Type="http://schemas.openxmlformats.org/officeDocument/2006/relationships/hyperlink" Target="https://www.ft.com/content/02f72125-dbc9-451d-84f8-1dc9e8bfb8ee" TargetMode="External"/><Relationship Id="rId15" Type="http://schemas.openxmlformats.org/officeDocument/2006/relationships/hyperlink" Target="https://apnews.com/article/6da0e5ed0273ed15ec43b38b007918df" TargetMode="External"/><Relationship Id="rId16" Type="http://schemas.openxmlformats.org/officeDocument/2006/relationships/hyperlink" Target="https://www.axios.com/newsletters/axios-future-of-mobility-8fdc9da0-65cb-4517-b756-8a3d6e59c6e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