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Iranian Shahed drone swarm signals new era of mass warfare in the Middle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Six hours after Israel’s air strikes in Iran last Friday, an extraordinary aerial event unfolded over the skies of the Middle East. More than 100 Iranian drones, including the Shahed-136 model, embarked on a staggering 1,700-kilometer journey toward Israel. Their distinctive buzz, likened to the sound of weed whackers, heralded a new era in drone warfare. The Shahed-136, an Iranian loitering munition primarily constructed of foam and plywood, measures 3.5 meters in length with a wingspan of 2.5 meters and carries a warhead weighing between 40 and 50 kilograms. Onboard, a small sensor—no larger than a cough drop—acts as the drone’s “brain,” continuously monitoring movement while a credit-card-sized GPS listens for signals from navigation satellites. Before launch, the drone’s route, defined by precise latitude, longitude, and altitude waypoints, is uploaded and a booster rocket propels it into the sky. Despite their simplicity, the Shaheds are noisy, powered by a 50-horsepower motor comparable to that of a 1960s Volkswagen Beetle, and the recent attack saw the collective roar of the swarm multiply this effect a hundredfold.</w:t>
      </w:r>
      <w:r/>
    </w:p>
    <w:p>
      <w:r/>
      <w:r>
        <w:t>These drone swarms represent a shift in military tactics where quantity often trumps individual sophistication. The Shahed-136’s affordability—built for between $20,000 and $50,000, compared with a single missile costing upwards of $1 million—allows the Iranian Islamic Revolutionary Guard Corps (IRGC) to launch overwhelming waves of these machines from portable rails or truck-mounted racks. Such attacks aim to saturate and confuse enemy air defences, forcing decision-makers to choose carefully which targets to engage amid a sea of radar blips. Indeed, during last week's salvo toward Tel Aviv, Israel’s own Iron Dome air defence system, supported by fighter jets and a U.S. Navy destroyer stationed in the Mediterranean, managed to intercept many drones. However, the Shahed’s limitation lies in its lack of battlefield adaptability—it is a largely “fire and forget” weapon without the ability to send or receive real-time updates, though variants reportedly employed by Russia have incorporated communication equipment.</w:t>
      </w:r>
      <w:r/>
    </w:p>
    <w:p>
      <w:r/>
      <w:r>
        <w:t>Beyond sheer numbers, more complex swarm strategies are evolving, exemplified by Ukraine’s recent Operation Spiderweb. This highly sophisticated assault involved deploying 117 quadcopter drones, each the size of a medium pizza box, equipped with vision-based autonomy and carrying a small explosive payload of just over 3.2 kilograms. These drones were covertly transported on flatbed trucks to Russian air bases, from where they launched strikes targeting long-range bombers. Using AI-driven target recognition, the drones autonomously identified critical points on the aircraft, enabling them to strike even if communication with remote human operators was lost or jammed. The Ukrainian Security Service claimed 41 aircraft were hit, with credible estimates acknowledging at least a dozen bombers destroyed. This operation marked a significant threshold in drone swarm warfare, demonstrating the lethal combination of autonomy, GPS navigation, and preprogrammed targeting, elevating drone swarms from mere mass launches to coordinated, precision attacks.</w:t>
      </w:r>
      <w:r/>
    </w:p>
    <w:p>
      <w:r/>
      <w:r>
        <w:t>The evolution of drone swarm technology continues to accelerate, especially among global military powers. The United States, for example, has been advancing collaborative drone capabilities through programs such as the Air Force’s Golden Horde Vanguard, where multiple small-diameter bombs are designed to work in concert to allocate targets among themselves. Testing often takes place within digital simulators like the Colosseum, where each weapon has a “digital twin” for strategy development in real-time battles. Further advancing autonomy, the Defense Advanced Research Projects Agency’s OFFSET program envisions a future where a single pilot could command 250 drones simultaneously in urban environments, mapping and surveilling with unprecedented precision. China is also rushing to field similar capabilities, developing a colossal “mothership” drone known as Jiutian, capable of deploying 100 smaller drones from high altitude.</w:t>
      </w:r>
      <w:r/>
    </w:p>
    <w:p>
      <w:r/>
      <w:r>
        <w:t>As drone swarms proliferate, defence strategies are also adapting. Israel is reportedly developing laser systems that can disable drones like the Shahed-136 by slicing through their wings, offering a cheaper and potentially more efficient alternative to traditional missile interceptors. Additionally, spoofing technologies—sending counterfeit satellite signals to confuse drone navigation—are being explored as potential countermeasures. However, this arms race between offensive drone swarms and defensive systems is likely to intensify, with rapid technological iterations on both sides.</w:t>
      </w:r>
      <w:r/>
    </w:p>
    <w:p>
      <w:r/>
      <w:r>
        <w:t>Meanwhile, the broader conflict dynamics, particularly in Ukraine, underscore the increasing prominence of drones in modern warfare. Russian drone strikes continue to target Ukrainian cities, including recent large-scale assaults on Kyiv and Kharkiv that caused significant casualties and infrastructure damage. Such attacks demonstrate the grim reality that drone warfare is no longer confined to isolated strike missions but is now integrated into sustained campaigns affecting civilian areas.</w:t>
      </w:r>
      <w:r/>
    </w:p>
    <w:p>
      <w:r/>
      <w:r>
        <w:t>The trajectory of modern drone warfare encapsulates a vital transformation in military power projection. From the relatively crude but effective Iranian Shahed-136 swarm saturating defences to Ukraine’s AI-driven Operation Spiderweb designed for precision and autonomy, the role of unmanned systems is expanding rapidly. This evolution challenges existing defence postures and raises complex questions about control, escalation, and the future battlespace. In this new landscape, thousands of autonomous flying machines may soon operate simultaneously, each individually limited but collectively formidable—a tactical revolution driven by numbers, autonomy, and constant information sharing.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https://aajtakshweta.com/how-drone-swarms-work-from-irans-shahed-attack-to-ukraines-operation-spiderweb/</w:t>
        </w:r>
      </w:hyperlink>
      <w:r>
        <w:t xml:space="preserve"> - Please view link - unable to able to access data</w:t>
      </w:r>
      <w:r/>
    </w:p>
    <w:p>
      <w:pPr>
        <w:pStyle w:val="ListNumber"/>
        <w:spacing w:line="240" w:lineRule="auto"/>
        <w:ind w:left="720"/>
      </w:pPr>
      <w:r/>
      <w:hyperlink r:id="rId11">
        <w:r>
          <w:rPr>
            <w:color w:val="0000EE"/>
            <w:u w:val="single"/>
          </w:rPr>
          <w:t>https://www.army-technology.com/projects/shahed-136-kamikaze-uav-iran/</w:t>
        </w:r>
      </w:hyperlink>
      <w:r>
        <w:t xml:space="preserve"> - This article provides detailed specifications of the Shahed-136 drone, including its dimensions, weight, design features, and propulsion system. It also discusses the drone's launch platform and performance capabilities, highlighting its maximum speed and range. Additionally, the article mentions other variants within the Shahed series, such as the Shahed-131 and Shahed-129, and their respective roles and specifications.</w:t>
      </w:r>
      <w:r/>
    </w:p>
    <w:p>
      <w:pPr>
        <w:pStyle w:val="ListNumber"/>
        <w:spacing w:line="240" w:lineRule="auto"/>
        <w:ind w:left="720"/>
      </w:pPr>
      <w:r/>
      <w:hyperlink r:id="rId12">
        <w:r>
          <w:rPr>
            <w:color w:val="0000EE"/>
            <w:u w:val="single"/>
          </w:rPr>
          <w:t>https://www.ft.com/content/ccd83e2a-521f-4e35-a5f0-2ec1ef63749e</w:t>
        </w:r>
      </w:hyperlink>
      <w:r>
        <w:t xml:space="preserve"> - This article discusses Ukraine's recent drone strikes on Russian airfields under 'Operation Spiderweb', emphasizing the increasing role of artificial intelligence in modern warfare. It details how Ukrainian security services employed AI-guided drones to target Russian air bases, demonstrating high precision and resilience through pre-programmed navigation and autonomous targeting capabilities, even when communication signals were lost.</w:t>
      </w:r>
      <w:r/>
    </w:p>
    <w:p>
      <w:pPr>
        <w:pStyle w:val="ListNumber"/>
        <w:spacing w:line="240" w:lineRule="auto"/>
        <w:ind w:left="720"/>
      </w:pPr>
      <w:r/>
      <w:hyperlink r:id="rId13">
        <w:r>
          <w:rPr>
            <w:color w:val="0000EE"/>
            <w:u w:val="single"/>
          </w:rPr>
          <w:t>https://www.ft.com/content/4db96f86-f817-4a3f-841a-22090be2d907</w:t>
        </w:r>
      </w:hyperlink>
      <w:r>
        <w:t xml:space="preserve"> - This letter discusses the strategic implications of Ukraine's recent drone strike on Russian bombers. It argues that the tactical impact may be overstated since Russia retains formidable missile capabilities via ships, submarines, and ground silos. The letter also highlights the evolution of warfare, with unmanned aerial vehicles replacing conventional bombers and fighters, and the potential risks associated with autonomous systems in modern conflicts.</w:t>
      </w:r>
      <w:r/>
    </w:p>
    <w:p>
      <w:pPr>
        <w:pStyle w:val="ListNumber"/>
        <w:spacing w:line="240" w:lineRule="auto"/>
        <w:ind w:left="720"/>
      </w:pPr>
      <w:r/>
      <w:hyperlink r:id="rId14">
        <w:r>
          <w:rPr>
            <w:color w:val="0000EE"/>
            <w:u w:val="single"/>
          </w:rPr>
          <w:t>https://www.reuters.com/world/russias-latest-drone-strikes-hit-kyiv-maternity-ward-odesa-ukraine-says-2025-06-10/</w:t>
        </w:r>
      </w:hyperlink>
      <w:r>
        <w:t xml:space="preserve"> - This article reports on one of the largest air assaults on Kyiv in over three years of war, launched by Russia on June 10, 2025. The attack caused significant damage and casualties, including strikes on a maternity ward in Odesa and Kyiv’s Saint Sophia Cathedral. Ukrainian officials reported that 277 out of 315 drones fired were downed, and all seven missiles were intercepted.</w:t>
      </w:r>
      <w:r/>
    </w:p>
    <w:p>
      <w:pPr>
        <w:pStyle w:val="ListNumber"/>
        <w:spacing w:line="240" w:lineRule="auto"/>
        <w:ind w:left="720"/>
      </w:pPr>
      <w:r/>
      <w:hyperlink r:id="rId15">
        <w:r>
          <w:rPr>
            <w:color w:val="0000EE"/>
            <w:u w:val="single"/>
          </w:rPr>
          <w:t>https://www.reuters.com/world/one-killed-23-injured-russias-drone-attack-ukraines-kharkiv-mayor-says-2025-06-10/</w:t>
        </w:r>
      </w:hyperlink>
      <w:r>
        <w:t xml:space="preserve"> - This article details a concentrated Russian drone attack on Kharkiv, Ukraine’s second-largest city, which resulted in six fatalities and 64 injuries, including nine children. The assault set fires in 15 units of a five-story apartment block and damaged residential, public, and commercial infrastructure. Ukrainian President Volodymyr Zelenskyy condemned the ongoing strikes and called for increased international pressure on Russia.</w:t>
      </w:r>
      <w:r/>
    </w:p>
    <w:p>
      <w:pPr>
        <w:pStyle w:val="ListNumber"/>
        <w:spacing w:line="240" w:lineRule="auto"/>
        <w:ind w:left="720"/>
      </w:pPr>
      <w:r/>
      <w:hyperlink r:id="rId16">
        <w:r>
          <w:rPr>
            <w:color w:val="0000EE"/>
            <w:u w:val="single"/>
          </w:rPr>
          <w:t>https://en.wikipedia.org/wiki/HESA_Shahed_136</w:t>
        </w:r>
      </w:hyperlink>
      <w:r>
        <w:t xml:space="preserve"> - This Wikipedia page provides an overview of the HESA Shahed 136, an Iranian-designed loitering munition. It details the drone's design, including its dimensions, weight, and propulsion system. The page also discusses its guidance system, electronics, and various components, highlighting the drone's capabilities and specifications.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ajtakshweta.com/how-drone-swarms-work-from-irans-shahed-attack-to-ukraines-operation-spiderweb/" TargetMode="External"/><Relationship Id="rId11" Type="http://schemas.openxmlformats.org/officeDocument/2006/relationships/hyperlink" Target="https://www.army-technology.com/projects/shahed-136-kamikaze-uav-iran/" TargetMode="External"/><Relationship Id="rId12" Type="http://schemas.openxmlformats.org/officeDocument/2006/relationships/hyperlink" Target="https://www.ft.com/content/ccd83e2a-521f-4e35-a5f0-2ec1ef63749e" TargetMode="External"/><Relationship Id="rId13" Type="http://schemas.openxmlformats.org/officeDocument/2006/relationships/hyperlink" Target="https://www.ft.com/content/4db96f86-f817-4a3f-841a-22090be2d907" TargetMode="External"/><Relationship Id="rId14" Type="http://schemas.openxmlformats.org/officeDocument/2006/relationships/hyperlink" Target="https://www.reuters.com/world/russias-latest-drone-strikes-hit-kyiv-maternity-ward-odesa-ukraine-says-2025-06-10/" TargetMode="External"/><Relationship Id="rId15" Type="http://schemas.openxmlformats.org/officeDocument/2006/relationships/hyperlink" Target="https://www.reuters.com/world/one-killed-23-injured-russias-drone-attack-ukraines-kharkiv-mayor-says-2025-06-10/" TargetMode="External"/><Relationship Id="rId16" Type="http://schemas.openxmlformats.org/officeDocument/2006/relationships/hyperlink" Target="https://en.wikipedia.org/wiki/HESA_Shahed_1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