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DP World to invest $800 million in Tartus port revamp as Syria opens up to global trade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DP World has secured a landmark 30-year concession agreement with Syria’s General Authority for Land and Sea Ports to develop and operate the Port of Tartus, marking a major stride in Syria's post-war economic reconstruction. The agreement, signed in Damascus in the presence of Syrian President Ahmed Al-Sharaa, entails an $800 million investment by DP World to upgrade and modernise the port’s infrastructure. </w:t>
      </w:r>
      <w:r/>
    </w:p>
    <w:p>
      <w:r/>
      <w:r>
        <w:t>Tartus, Syria’s second-largest port located on the Mediterranean coast, will be transformed into a critical regional trade hub connecting Southern Europe, the Middle East, and North Africa. This redevelopment is intended to restore and enhance Syria's maritime trade capacity following over a decade of conflict and underinvestment. The project, structured as a Build-Operate-Transfer (BOT) model, will see DP World fully own and operate the port during the concession period, introducing new infrastructure, advanced cargo-handling equipment, and digital systems to boost operational efficiency across container and general cargo terminals.</w:t>
      </w:r>
      <w:r/>
    </w:p>
    <w:p>
      <w:r/>
      <w:r>
        <w:t>Sultan Ahmed bin Sulayem, Chairman and Group CEO of DP World, emphasised the strategic importance of the deal, stating, “We see strong potential in Tartus to serve as a vital trade gateway and look forward to strengthening regional connectivity and economic opportunity through this investment.” He underscored the role of trade in fostering long-term stability and prosperity for Syria and the broader region.</w:t>
      </w:r>
      <w:r/>
    </w:p>
    <w:p>
      <w:r/>
      <w:r>
        <w:t>From the Syrian side, Qutaiba Ahmed Badawi, Chairman of the General Authority for Land and Sea Ports, highlighted the project as a significant milestone for Syria’s maritime sector. He noted that partnering with DP World would allow Syria to modernise its trade infrastructure, rebuild key trade lanes, and support the national economy, offering enhanced opportunities for the Syrian people. Badawi described the agreement as a shared vision to transform Tartus into a strategic gateway linking Syria with regional and international markets, which will underpin sustainable growth.</w:t>
      </w:r>
      <w:r/>
    </w:p>
    <w:p>
      <w:r/>
      <w:r>
        <w:t>The redevelopment will enable Tartus port to handle a wide range of cargo types including general cargo, containers, breakbulk, and roll-on/roll-off traffic, expanding Syria’s trade potential as it reintegrates into regional and global markets. Additionally, DP World intends to explore the development of free zones, inland logistics hubs, and transit corridors in collaboration with local partners, contributing to broader economic diversification and trade facilitation efforts.</w:t>
      </w:r>
      <w:r/>
    </w:p>
    <w:p>
      <w:r/>
      <w:r>
        <w:t>This agreement comes against the backdrop of recent international developments that have softened sanctions on Syria, with the European Union easing restrictions and the United States announcing plans to lift certain sanctions, paving the way for renewed economic ties and investment opportunities.</w:t>
      </w:r>
      <w:r/>
    </w:p>
    <w:p>
      <w:r/>
      <w:r>
        <w:t>DP World, with operations spanning over 75 countries and handling approximately 9.2% of global container traffic, brings decades of expertise in port and logistics infrastructure development. The Tartus project complements its existing Middle Eastern portfolio and represents a significant step towards reviving Syria’s economic infrastructure after years of conflict and isolation.</w:t>
      </w:r>
      <w:r/>
    </w:p>
    <w:p>
      <w:r/>
      <w:r>
        <w:t>The $800 million investment signals not only a commercial opportunity but also a broader hope for regional economic recovery and connectivity, positioning Tartus as a pivotal trade node that could influence the logistics landscape across the Mediterranean, Levant, and North Africa.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https://www.urdupoint.com/en/middle-east/dp-world-to-develop-syrias-tartus-port-und-2012946.html</w:t>
        </w:r>
      </w:hyperlink>
      <w:r>
        <w:t xml:space="preserve"> - Please view link - unable to able to access data</w:t>
      </w:r>
      <w:r/>
    </w:p>
    <w:p>
      <w:pPr>
        <w:pStyle w:val="ListNumber"/>
        <w:spacing w:line="240" w:lineRule="auto"/>
        <w:ind w:left="720"/>
      </w:pPr>
      <w:r/>
      <w:hyperlink r:id="rId11">
        <w:r>
          <w:rPr>
            <w:color w:val="0000EE"/>
            <w:u w:val="single"/>
          </w:rPr>
          <w:t>https://www.dpworld.com/news/releases/dp-world-to-develop-syrias-tartus-port-under-landmark-30-year-deal/</w:t>
        </w:r>
      </w:hyperlink>
      <w:r>
        <w:t xml:space="preserve"> - DP World has signed a 30-year concession agreement with Syria’s General Authority for Land and Sea Ports to develop and operate the Port of Tartus. The agreement includes an $800 million investment to upgrade the port’s infrastructure, aiming to position it as a critical regional trade hub connecting Southern Europe, the Middle East, and North Africa. The project will involve new infrastructure, advanced cargo-handling equipment, and digital systems to improve efficiency across the port’s container and general cargo terminals. The agreement was signed in Damascus in the presence of Syrian President Ahmed Al-Sharaa.</w:t>
      </w:r>
      <w:r/>
    </w:p>
    <w:p>
      <w:pPr>
        <w:pStyle w:val="ListNumber"/>
        <w:spacing w:line="240" w:lineRule="auto"/>
        <w:ind w:left="720"/>
      </w:pPr>
      <w:r/>
      <w:hyperlink r:id="rId12">
        <w:r>
          <w:rPr>
            <w:color w:val="0000EE"/>
            <w:u w:val="single"/>
          </w:rPr>
          <w:t>https://www.reuters.com/world/middle-east/syria-signs-800-million-agreement-with-dp-world-bolster-ports-infrastructure-2025-07-13/</w:t>
        </w:r>
      </w:hyperlink>
      <w:r>
        <w:t xml:space="preserve"> - Syria's General Authority for Land and Sea Ports signed an $800 million agreement with UAE’s DP World to enhance the country's ports infrastructure and logistical services. The deal focuses on developing a multi-purpose terminal in Tartous and establishing industrial and free trade zones. Syrian President Ahmed al-Sharaa attended the signing ceremony. This agreement follows the recent easing of EU sanctions and a U.S. announcement to lift sanctions on Syria, opening the door for economic revitalization.</w:t>
      </w:r>
      <w:r/>
    </w:p>
    <w:p>
      <w:pPr>
        <w:pStyle w:val="ListNumber"/>
        <w:spacing w:line="240" w:lineRule="auto"/>
        <w:ind w:left="720"/>
      </w:pPr>
      <w:r/>
      <w:hyperlink r:id="rId13">
        <w:r>
          <w:rPr>
            <w:color w:val="0000EE"/>
            <w:u w:val="single"/>
          </w:rPr>
          <w:t>https://www.aljazeera.com/economy/2025/7/13/syria-signs-800m-tartus-port-deal-with-uae-firm-dp-world</w:t>
        </w:r>
      </w:hyperlink>
      <w:r>
        <w:t xml:space="preserve"> - Syria has finalised an $800 million agreement with Dubai-based DP World to redevelop its Tartous port in a bid to speed up post-war reconstruction. The deal was signed in Damascus between DP World and the General Authority for Land and Sea Ports, in the presence of Syrian President Ahmed al-Sharaa. Syrian officials described the deal as a key step towards modernising the country’s logistics infrastructure.</w:t>
      </w:r>
      <w:r/>
    </w:p>
    <w:p>
      <w:pPr>
        <w:pStyle w:val="ListNumber"/>
        <w:spacing w:line="240" w:lineRule="auto"/>
        <w:ind w:left="720"/>
      </w:pPr>
      <w:r/>
      <w:hyperlink r:id="rId14">
        <w:r>
          <w:rPr>
            <w:color w:val="0000EE"/>
            <w:u w:val="single"/>
          </w:rPr>
          <w:t>https://www.khaleejtimes.com/business/uae-dp-world-operate-syria-port-of-tartus-800-million-deal</w:t>
        </w:r>
      </w:hyperlink>
      <w:r>
        <w:t xml:space="preserve"> - DP World has signed a landmark 30-year concession agreement with Syria’s General Authority for Land and Sea Ports to develop and operate the Port of Tartus. The signing ceremony took place in the presence of Syrian President Ahmed Al-Sharaa. Under the deal, DP World will invest $800 million throughout the concession period to upgrade the port’s infrastructure, aiming to transform it into a major regional trade hub.</w:t>
      </w:r>
      <w:r/>
    </w:p>
    <w:p>
      <w:pPr>
        <w:pStyle w:val="ListNumber"/>
        <w:spacing w:line="240" w:lineRule="auto"/>
        <w:ind w:left="720"/>
      </w:pPr>
      <w:r/>
      <w:hyperlink r:id="rId15">
        <w:r>
          <w:rPr>
            <w:color w:val="0000EE"/>
            <w:u w:val="single"/>
          </w:rPr>
          <w:t>https://www.thenationalnews.com/business/2025/07/13/dp-world-signs-landmark-tartus-port-agreement/</w:t>
        </w:r>
      </w:hyperlink>
      <w:r>
        <w:t xml:space="preserve"> - DP World has formally agreed on a long-term deal to develop and operate Tartus, Syria's second-largest port, which includes an $800 million commitment to upgrading infrastructure there. The 30-year agreement was signed by DP World and Syria's port authority in Damascus in the presence of Ahmad Al Shara, Syria's President. Sultan bin Sulayem, DP World's group chairman and chief executive, said that Tartus could become a 'vital trade gateway' for the region.</w:t>
      </w:r>
      <w:r/>
    </w:p>
    <w:p>
      <w:pPr>
        <w:pStyle w:val="ListNumber"/>
        <w:spacing w:line="240" w:lineRule="auto"/>
        <w:ind w:left="720"/>
      </w:pPr>
      <w:r/>
      <w:hyperlink r:id="rId11">
        <w:r>
          <w:rPr>
            <w:color w:val="0000EE"/>
            <w:u w:val="single"/>
          </w:rPr>
          <w:t>https://www.dpworld.com/news/releases/dp-world-to-develop-syrias-tartus-port-under-landmark-30-year-deal/</w:t>
        </w:r>
      </w:hyperlink>
      <w:r>
        <w:t xml:space="preserve"> - DP World has signed a 30-year concession agreement with Syria’s General Authority for Land and Sea Ports to develop and operate the Port of Tartus. The agreement includes an $800 million investment to upgrade the port’s infrastructure, aiming to position it as a critical regional trade hub connecting Southern Europe, the Middle East, and North Africa. The project will involve new infrastructure, advanced cargo-handling equipment, and digital systems to improve efficiency across the port’s container and general cargo terminals. The agreement was signed in Damascus in the presence of Syrian President Ahmed Al-Sharaa.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rdupoint.com/en/middle-east/dp-world-to-develop-syrias-tartus-port-und-2012946.html" TargetMode="External"/><Relationship Id="rId11" Type="http://schemas.openxmlformats.org/officeDocument/2006/relationships/hyperlink" Target="https://www.dpworld.com/news/releases/dp-world-to-develop-syrias-tartus-port-under-landmark-30-year-deal/" TargetMode="External"/><Relationship Id="rId12" Type="http://schemas.openxmlformats.org/officeDocument/2006/relationships/hyperlink" Target="https://www.reuters.com/world/middle-east/syria-signs-800-million-agreement-with-dp-world-bolster-ports-infrastructure-2025-07-13/" TargetMode="External"/><Relationship Id="rId13" Type="http://schemas.openxmlformats.org/officeDocument/2006/relationships/hyperlink" Target="https://www.aljazeera.com/economy/2025/7/13/syria-signs-800m-tartus-port-deal-with-uae-firm-dp-world" TargetMode="External"/><Relationship Id="rId14" Type="http://schemas.openxmlformats.org/officeDocument/2006/relationships/hyperlink" Target="https://www.khaleejtimes.com/business/uae-dp-world-operate-syria-port-of-tartus-800-million-deal" TargetMode="External"/><Relationship Id="rId15" Type="http://schemas.openxmlformats.org/officeDocument/2006/relationships/hyperlink" Target="https://www.thenationalnews.com/business/2025/07/13/dp-world-signs-landmark-tartus-port-agre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