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plans to source majority of iPhones from India by 2026 amid tariff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accelerating its strategic shift of iPhone production from China to India as a maneuver to navigate the complex landscape of U.S.-China trade tensions and associated tariffs. This move aims to reduce the financial impact of U.S. tariffs on Chinese imports, helping Apple maintain competitive pricing in its largest market. The company is reportedly planning to source the majority of iPhones sold in the U.S.—more than 60 million annually—from India by the end of 2026, a transition that entails more than doubling assembly capacity in Indian factories. This initiative reflects Apple’s broader effort to diversify its supply chain amid geopolitical uncertainties.</w:t>
      </w:r>
      <w:r/>
    </w:p>
    <w:p>
      <w:r/>
      <w:r>
        <w:t>Apple's decision aligns with actions taken by its major Indian suppliers, such as Foxconn and Tata, which have ramped up production in India to support U.S. market demands. Recent data shows Indian-made smartphone exports to the U.S. surged by 240% year-over-year in the second quarter of 2025, making India the top producer of smartphones for the U.S. market for the first time. Meanwhile, the share of U.S. smartphone imports assembled in China dropped sharply from 61% to 25%. Despite this shift, Apple’s overall iPhone shipments declined by 11% in that quarter, contrasting with Samsung’s 38% increase, illustrating a competitive yet challenging market.</w:t>
      </w:r>
      <w:r/>
    </w:p>
    <w:p>
      <w:r/>
      <w:r>
        <w:t>The backdrop to this production realignment is the tariff policy introduced under former President Donald Trump, who imposed a 25% tariff on foreign-made iPhones sourced from China. This tariff prompted Apple’s shift toward India, where lower labour costs, government incentives, and an expanding local supply chain provide a more cost-effective alternative. Although the Trump administration also announced a 25% tariff on Indian imports effective August 1, 2025, analysts contend its direct impact on Apple’s Indian operations will be limited. Electronics including iPhones produced in India were initially exempted from these tariffs, and experts suggest that any increased costs could be absorbed by Apple or passed on incrementally to consumers rather than derailing India-based production plans. Industry insiders interpret the tariffs as more of a negotiation tactic than a substantive impediment to Apple’s supply chain strategy.</w:t>
      </w:r>
      <w:r/>
    </w:p>
    <w:p>
      <w:r/>
      <w:r>
        <w:t>Financially, Apple is showing resilience despite these headwinds. In its fiscal third quarter, the company reported record-breaking iPhone revenue of $44.6 billion, marking a 13% year-over-year increase, contributing to a total quarterly revenue of $94 billion—a 10% rise and a new June quarter record. CEO Tim Cook attributed this success to strong demand for the iPhone 16 and highlighted that only a modest portion of growth was due to consumers making early purchases in anticipation of tariff-related price increases. Nonetheless, Apple estimates tariff-related costs added $800 million to the quarter, with an anticipated $1.1 billion in expenses for the next quarter as production increasingly shifts outside China.</w:t>
      </w:r>
      <w:r/>
    </w:p>
    <w:p>
      <w:r/>
      <w:r>
        <w:t>While shifting production is mitigating tariff impacts, Apple’s broader supply chain and market challenges remain multifaceted. The U.S. smartphone market continues to show sluggish growth—just 1% year-on-year in Q2 2025—reflecting a strained economic environment and a disconnect between shipments and actual consumer purchases. Additionally, Apple faces intensified competition in China, where rivals like Honor are launching AI-powered smartphones. Apple’s AI initiatives, including upcoming personalised Siri features scheduled for 2026, have been criticised as lagging, raising concerns about the company’s ability to keep pace in this emergent technology space.</w:t>
      </w:r>
      <w:r/>
    </w:p>
    <w:p>
      <w:r/>
      <w:r>
        <w:t>Geopolitical complexities further cloud the landscape. Former President Trump’s criticism of India as a “dead economy” and the imposition of tariffs exacerbate tensions, although trade between the U.S. and India remains substantial at $129 billion in 2024. India’s historical ties with Russia in defence and energy, combined with ongoing trade negotiations over market access, add to the uncertainty. Despite these strains, Apple’s strategy to decentralise production away from China and build capabilities in India—along with significant investments in U.S. manufacturing, including $500 billion in facilities and chip production across 12 states—reflects a long-term vision to navigate global trade risks.</w:t>
      </w:r>
      <w:r/>
    </w:p>
    <w:p>
      <w:r/>
      <w:r>
        <w:t>In sum, Apple’s transition of iPhone production to India represents a significant adjustment in global supply chain dynamics prompted by trade tariffs and geopolitical challenges. While short-term hurdles like tariffs and market competition persist, the company’s robust financial performance and commitment to expanding production capabilities both abroad and domestically suggest a careful balancing act designed to maintain its position as a global technology leader.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https://opentools.ai/news/apple-navigates-trade-troubles-with-indias-production-shift-faces-ai-development-hurdles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https://www.reuters.com/business/apple-earnings-under-pressure-tariffs-slow-ai-roll-out-2025-07-30/</w:t>
        </w:r>
      </w:hyperlink>
      <w:r>
        <w:t xml:space="preserve"> - Apple is facing challenges ahead of its quarterly earnings report, impacted by U.S. tariffs, increased competition in China, and a delayed entry into the artificial intelligence market. Wall Street projects a 4.2% year-over-year revenue increase for the April-June quarter, reaching $89.34 billion. However, attention is on Apple's long-term strategy amid global supply chain risks. U.S. President Donald Trump's threat of a 25% tariff on foreign-made iPhones led Apple to shift production to India, boosting Indian-made smartphone volume by 240% in Q2. The move could reduce Apple's tariff impact to below the estimated $900 million. While iPhone sales are projected to rise 2.2%, aided by China's recent demand surge and promotional campaigns, Apple's other hardware segments may see a slowdown. Meanwhile, services revenue is expected to grow 10.7%, slightly down from the previous quarter's 11.6%. Despite positive signs, concerns linger over Apple's competitive position in AI, especially in China where rivals like Honor are launching AI-powered phones. Apple's limited AI offerings and delayed Siri updates have raised fears of it missing out on significant industry growth.</w:t>
      </w:r>
      <w:r/>
    </w:p>
    <w:p>
      <w:pPr>
        <w:pStyle w:val="ListNumber"/>
        <w:spacing w:line="240" w:lineRule="auto"/>
        <w:ind w:left="720"/>
      </w:pPr>
      <w:r/>
      <w:hyperlink r:id="rId12">
        <w:r>
          <w:rPr>
            <w:color w:val="0000EE"/>
            <w:u w:val="single"/>
          </w:rPr>
          <w:t>https://www.reuters.com/business/media-telecom/us-smartphone-market-sees-sluggish-growth-india-made-phones-surge-canalys-says-2025-07-28/</w:t>
        </w:r>
      </w:hyperlink>
      <w:r>
        <w:t xml:space="preserve"> - In the second quarter of 2025, the U.S. smartphone market experienced sluggish growth, increasing just 1% year-on-year, according to research firm Canalys. This modest growth came despite vendors increasing inventory levels in anticipation of potential U.S. tariffs. The trade tensions between the U.S. and China have spurred a significant shift in smartphone manufacturing to India, as companies seek to mitigate costs and supply chain risks. Notably, India became the top producer of smartphones for the U.S. market for the first time, with a 240% year-over-year surge in exports, primarily driven by Apple's move to shift production to Indian factories. At the same time, the share of U.S. smartphone imports assembled in China dropped from 61% to 25%. Despite the shift, Apple's iPhone shipments declined by 11%, whereas Samsung's shipments rose by 38%. Analysts note that the weak growth reflects a strained economic environment and a growing disconnect between shipments to sellers (sell-in) and actual consumer purchases (sell-through).</w:t>
      </w:r>
      <w:r/>
    </w:p>
    <w:p>
      <w:pPr>
        <w:pStyle w:val="ListNumber"/>
        <w:spacing w:line="240" w:lineRule="auto"/>
        <w:ind w:left="720"/>
      </w:pPr>
      <w:r/>
      <w:hyperlink r:id="rId13">
        <w:r>
          <w:rPr>
            <w:color w:val="0000EE"/>
            <w:u w:val="single"/>
          </w:rPr>
          <w:t>https://www.ft.com/content/390be64a-1527-4f71-a322-59af41133914</w:t>
        </w:r>
      </w:hyperlink>
      <w:r>
        <w:t xml:space="preserve"> - In a recent escalation of trade tensions, former U.S. President Donald Trump labeled India and Russia as 'dead economies,' criticizing India's high tariffs and limited business with the U.S., despite the countries trading $129 billion in 2024. Trump's comments, posted on Truth Social, follow his announcement of a 25% tariff on Indian goods, set to begin on August 1. India, the U.S.’s largest trading partner, has historically maintained ties with Russia, especially in defense and energy, which Trump also condemned. The economic implications are significant, with Axis Bank estimating a $10 billion hit to Indian exports. The Nifty 50 index dipped 0.3%, and the rupee fell to a five-month low. Tensions are further exacerbated by Trump’s praise of a new oil development deal with Pakistan, India’s regional rival. Trade negotiations remain ongoing, particularly over India’s resistance to opening its food and dairy markets. Electronics, including iPhones produced in India for U.S. exports, are currently exempt from the tariffs, though future changes could impact companies like Apple.</w:t>
      </w:r>
      <w:r/>
    </w:p>
    <w:p>
      <w:pPr>
        <w:pStyle w:val="ListNumber"/>
        <w:spacing w:line="240" w:lineRule="auto"/>
        <w:ind w:left="720"/>
      </w:pPr>
      <w:r/>
      <w:hyperlink r:id="rId14">
        <w:r>
          <w:rPr>
            <w:color w:val="0000EE"/>
            <w:u w:val="single"/>
          </w:rPr>
          <w:t>https://www.reuters.com/business/media-telecom/trumps-tariff-india-do-little-upset-iphone-manufacturing-plans-2025-07-31/</w:t>
        </w:r>
      </w:hyperlink>
      <w:r>
        <w:t xml:space="preserve"> - Despite U.S. President Donald Trump's imposition of a 25% tariff on Indian imports, analysts and industry insiders say it will have minimal impact on iPhone manufacturing in India. Apple's strategy to diversify production away from China has led it to increasingly rely on Indian manufacturing, particularly through Foxconn, which exported nearly all $3.2 billion worth of iPhones to the U.S. between March and May. India now accounts for 71% of iPhone shipments to the U.S., up from 31% a year ago. Lower wages, government incentives, and growing local component supply make India a cost-competitive alternative to China. Though Trump has criticized Apple for producing iPhones abroad and indicated disapproval of India-based expansion, the company is unlikely to change plans due to the complexity of its supply chain and focus on long-term strategy. Apple may absorb higher costs or pass them on incrementally to U.S. consumers rather than halt its Indian operations. Experts believe the tariff move might be a negotiation tactic rather than a deterrent, and operations will likely continue as usual with new iPhone models on the horizon.</w:t>
      </w:r>
      <w:r/>
    </w:p>
    <w:p>
      <w:pPr>
        <w:pStyle w:val="ListNumber"/>
        <w:spacing w:line="240" w:lineRule="auto"/>
        <w:ind w:left="720"/>
      </w:pPr>
      <w:r/>
      <w:hyperlink r:id="rId15">
        <w:r>
          <w:rPr>
            <w:color w:val="0000EE"/>
            <w:u w:val="single"/>
          </w:rPr>
          <w:t>https://www.tomsguide.com/phones/iphones/apple-details-tariff-impact-heres-how-the-trump-tariffs-affected-iphone-sales-this-spring</w:t>
        </w:r>
      </w:hyperlink>
      <w:r>
        <w:t xml:space="preserve"> - In its fiscal third-quarter earnings call, Apple reported record-breaking iPhone sales with $44.6 billion in revenue, marking a 13% year-over-year increase. Total quarterly revenue reached $94 billion, a 10% boost and a new June quarter record. CEO Tim Cook credited strong demand for the iPhone 16 for the surge in sales, noting double-digit growth over the previous year’s iPhone 15. While U.S. tariff threats influenced some “pull forward” purchases, Apple estimates only a modest portion—about 1 percentage point of the 10% growth—was due to early buying in anticipation of potential price hikes. Tariff-related costs added $800 million in the quarter as Apple adjusted its supply chain, moving some production outside China. The company anticipates an additional $1.1 billion in tariff expenses for the September quarter. Apple is also expanding domestic manufacturing, investing $500 billion in U.S. facilities, including chip production across 12 states. Additionally, Apple discussed progress on its AI initiatives, confirming new personalized Siri features for 2026, as part of its broader Apple Intelligence push. Some features are already included in the iOS 26 public beta, coinciding with the expected iPhone 17 launch, which may come with a possible price increase.</w:t>
      </w:r>
      <w:r/>
    </w:p>
    <w:p>
      <w:pPr>
        <w:pStyle w:val="ListNumber"/>
        <w:spacing w:line="240" w:lineRule="auto"/>
        <w:ind w:left="720"/>
      </w:pPr>
      <w:r/>
      <w:hyperlink r:id="rId16">
        <w:r>
          <w:rPr>
            <w:color w:val="0000EE"/>
            <w:u w:val="single"/>
          </w:rPr>
          <w:t>https://www.theguardian.com/technology/2025/apr/25/apple-source-us-iphones-india-china-trump-trade-war</w:t>
        </w:r>
      </w:hyperlink>
      <w:r>
        <w:t xml:space="preserve"> - Apple is reportedly planning to switch assembly of all iPhones for the US market to India as the company seeks to reduce its reliance on a Chinese manufacturing base amid Donald Trump’s trade war. The $3tn (£2.3tn) technology company aims to make the shift as soon as next year, the Financial Times reported. Apple has been swept up in Trump’s aggressive tariff policies, with the iPhone maker at one point among the biggest stock market casualties because of the prospect of its Chinese-made products being hit with a hefty import tax when they reach the US. However, the blow was softened by a White House decision to exclude smartphones from the heaviest Chinese tariffs, although Apple is still exposed to a 20% levy on all Chinese goods as part of the US president’s response to China’s role in producing Fentanyl. The complex manufacturing process behind iPhones involves more than 1,000 components sourced from all over the world – albeit they are largely put together in China. Apple is secretive about details of its production processes but analysts estimate that about 90% of its iPhones are assembled in the country. According to the FT, Apple plans to source from India the more than 60m iPhones sold in the US annually by the end of 2026 – a commitment that would require more than doubling iPhone assembly in India. Apple has already been ramping up production in India and diverting iPhones assembled in the country to the US. The company’s main Indian suppliers, Foxconn and Tata, shipped almost $2bn worth of handsets to their largest market in March as Apple sought to offset the impact of looming tariffs. It also chartered cargo flights to ferry 600 tonnes of iPhones – or as many as 1.5m devices – to the US to ensure sufficient inventory in an important market. Apple has three plants in India and last month temporarily extended operations to Sunday working at the biggest Foxconn India factory in Chennai. More than 5o% of Apple’s Mac products and 80% of its iPads are assembled in China as well, according to US investment bank Evercore. Apple watches are largely built in Vietnam. Analysts do not expect Apple to move iPhone production to the US, despite the White House insisting that the manufacturing of an American tech product will ultimately return home. The US president’s press secretary, Karoline Leavitt, told reporters that Apple’s recent announcement of a $500bn investment indicated a US-made iPhone was possible. “If Apple didn’t think the US could do it, they probably wouldn’t have put up that big chunk of change,” she said. However, experts have played down the prospect. Wedbush Securities, a US financial firm, said the cost of an American-made iPhone would more than treble if production was shifted to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apple-navigates-trade-troubles-with-indias-production-shift-faces-ai-development-hurdles" TargetMode="External"/><Relationship Id="rId11" Type="http://schemas.openxmlformats.org/officeDocument/2006/relationships/hyperlink" Target="https://www.reuters.com/business/apple-earnings-under-pressure-tariffs-slow-ai-roll-out-2025-07-30/" TargetMode="External"/><Relationship Id="rId12" Type="http://schemas.openxmlformats.org/officeDocument/2006/relationships/hyperlink" Target="https://www.reuters.com/business/media-telecom/us-smartphone-market-sees-sluggish-growth-india-made-phones-surge-canalys-says-2025-07-28/" TargetMode="External"/><Relationship Id="rId13" Type="http://schemas.openxmlformats.org/officeDocument/2006/relationships/hyperlink" Target="https://www.ft.com/content/390be64a-1527-4f71-a322-59af41133914" TargetMode="External"/><Relationship Id="rId14" Type="http://schemas.openxmlformats.org/officeDocument/2006/relationships/hyperlink" Target="https://www.reuters.com/business/media-telecom/trumps-tariff-india-do-little-upset-iphone-manufacturing-plans-2025-07-31/" TargetMode="External"/><Relationship Id="rId15" Type="http://schemas.openxmlformats.org/officeDocument/2006/relationships/hyperlink" Target="https://www.tomsguide.com/phones/iphones/apple-details-tariff-impact-heres-how-the-trump-tariffs-affected-iphone-sales-this-spring" TargetMode="External"/><Relationship Id="rId16" Type="http://schemas.openxmlformats.org/officeDocument/2006/relationships/hyperlink" Target="https://www.theguardian.com/technology/2025/apr/25/apple-source-us-iphones-india-china-trump-trade-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