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and Russia chart a more diversified partnership as they push rupee-rouble settlements and LNG trade in Moscow talks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External Affairs Minister S Jaishankar and Russian Foreign Minister Sergey Lavrov met in Moscow to review bilateral ties and chart the path ahead for the annual summit later this year. The discussions focused on broadening trade, defence collaboration, energy partnerships, resilient financial mechanisms, and India’s long-standing advocacy for dialogue to resolve the Ukraine crisis. In his opening remarks, Jaishankar described the encounter as an occasion to review both political and economic dimensions of the relationship, saying: “Today’s meeting gives us an occasion to discuss our political relationship as well, but also to review our bilateral ties. So, I look forward to an exchange of views on politics, on trade, on economic investment, defence, science and technology, and of course, people-to-people exchanges.” The remarks were reported by PTI for Telangana Today.</w:t>
      </w:r>
      <w:r/>
    </w:p>
    <w:p>
      <w:r/>
      <w:r>
        <w:t>The Russian side signalled that the talks would concentrate on practical avenues to deepen cooperation, with a special emphasis on creating resilient transport, logistics, banking and financial links that could withstand external pressure from unfriendly countries, and on advancing the use of national currencies in mutual settlements. Expanding collaboration in transport, energy, agriculture, science and technology was also highlighted as a priority, according to the Russian Foreign Ministry. This framing underscores a purposeful push to diversify ties beyond traditional military and political alignment.</w:t>
      </w:r>
      <w:r/>
    </w:p>
    <w:p>
      <w:r/>
      <w:r>
        <w:t>The visit comes amid broader strains in Western-linked trade frictions. Telangana Today notes that the trip is framed against the backdrop of strains in India’s ties with the United States following tariff moves under the current administration, with the competition and friction around Russian crude oil pricing and punitive tariff measures shaping the dialogue. Nevertheless, New Delhi’s stance remains anchored in strengthening the longstanding India-Russia Special and Privileged Strategic Partnership, with the MEA citing the calendar of high-level visits culminating in the end-of-year annual summit.</w:t>
      </w:r>
      <w:r/>
    </w:p>
    <w:p>
      <w:r/>
      <w:r>
        <w:t>Energy and hydrocarbons figured prominently in the discussions, with both sides reaffirming a shared aim to deepen bilateral energy cooperation. Reuters reported that Lavrov highlighted ongoing collaboration in the hydrocarbons sector and joint energy projects spanning the Russian Far East and the Arctic, while Jaishankar reiterated the historical consistency of the relationship and a mutual goal to broaden exports to Russia, address non-tariff barriers, and expand trade in pharmaceuticals, agriculture and textiles. Both sides also stressed stabilising energy supplies and pursuing broader ties despite Western sanctions.</w:t>
      </w:r>
      <w:r/>
    </w:p>
    <w:p>
      <w:r/>
      <w:r>
        <w:t>A separate Reuters briefing emphasised that energy security and diversification of supply routes remain central to the agenda. The talks reportedly covered measures to increase energy security through diversified routes and long-term supply arrangements, with attention to the Interstate Transport Corridor and other connectivity initiatives, including discussions about the INSTC and Arctic resources. This reflects a multi-pronged approach to energy collaboration that goes beyond crude oil flows to encompass infrastructure and regional connectivity.</w:t>
      </w:r>
      <w:r/>
    </w:p>
    <w:p>
      <w:r/>
      <w:r>
        <w:t>Beyond hydrocarbons, business-focused coverage has stressed LNG trade and broader economic links. Moneycontrol highlighted remarks about pushing LNG exports and expanding energy co-operation, including a focus on transport, logistics, finance and technology, while noting that US tariff pressure continues to shape dialogue. The Economic Times similarly reported on the leadership-level push to broaden LNG trade links and to advance rupee-rouble settlement mechanisms as part of a wider effort to insulate trade from external pressure, alongside discussions of civil nuclear collaboration and joint ventures in strategic sectors.</w:t>
      </w:r>
      <w:r/>
    </w:p>
    <w:p>
      <w:r/>
      <w:r>
        <w:t>Analysts and regional observers have framed the Moscow talks as a continuation of a carefully calibrated, long-term partnership rather than a pause or pivot. India Today quoted Lavrov describing the relationship as a deep, long-standing strategic partnership in a multipolar world, while Jaishankar underscored readiness to exchange views across politics, defence, science and technology, and people-to-people exchanges. Firstpost’s coverage framed the meeting as part of a steady, post-war tie strength, noting that the talks built on last year’s Kazan summit and the goal of broadening cooperation in energy, infrastructure and regional connectivity, including the INSTC and Arctic opportunities. The Western context and tariff pressures are acknowledged in these accounts, but the prevailing message remains one of resilience and diversification.</w:t>
      </w:r>
      <w:r/>
    </w:p>
    <w:p>
      <w:r/>
      <w:r>
        <w:t>Looking ahead, officials emphasise preparations for the end-of-year summit as a focal point for delivering tangible outcomes. The calendar of high-level contacts, joint projects, and new energy and trade arrangements signals a sustained effort to reinforce a partnership that both sides describe as central to their strategic calculus in a rapidly realigning global order. While public framing varies by outlet, the consistent thread across sources is a shared objective: deepen bilateral trade and energy cooperation, expand financial and logistical linkages, and sustain dialogue on a wide front, even as external pressures and sanctions complicate the broader geopolitical environment.</w:t>
      </w:r>
      <w:r/>
    </w:p>
    <w:p>
      <w:r/>
      <w:r>
        <w:t>Source Panel - Telanganatoday: India, Russia push for stronger economic and defence partnership. By PTI, published 21 August 2025. - Reuters: India and Russia agree to boost trade ties after foreign ministers’ meet in Moscow (Aug 21, 2025). - Reuters: Russia is interested in joint energy projects with India, Lavrov says (Aug 21, 2025). - Moneycontrol: Very glad to see you: Russian FM Lavrov’s warm welcome to EAM Jaishankar; strategic partnership fully justified (Aug 21, 2025). - India Today: We see relation with India as special strategic partnership, Russian foreign minister says as he meets Jaishankar (Aug 21, 2025). - Economic Times: EAM Jaishankar, Russian DY PM Den Manturov push LNG trade links (Aug 21, 2025). - Firstpost: India-Russia ties—the steadiest in post-war world, Jaishankar-Moscow briefing (Aug 21,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https://telanganatoday.com/india-russia-push-for-stronger-economic-and-defence-partnership</w:t>
        </w:r>
      </w:hyperlink>
      <w:r>
        <w:t xml:space="preserve"> - Please view link - unable to able to access data</w:t>
      </w:r>
      <w:r/>
    </w:p>
    <w:p>
      <w:pPr>
        <w:pStyle w:val="ListNumber"/>
        <w:spacing w:line="240" w:lineRule="auto"/>
        <w:ind w:left="720"/>
      </w:pPr>
      <w:r/>
      <w:hyperlink r:id="rId11">
        <w:r>
          <w:rPr>
            <w:color w:val="0000EE"/>
            <w:u w:val="single"/>
          </w:rPr>
          <w:t>https://www.reuters.com/business/energy/india-russia-agree-boost-trade-ties-after-foreign-ministers-meet-moscow-2025-08-21/</w:t>
        </w:r>
      </w:hyperlink>
      <w:r>
        <w:t xml:space="preserve"> - India and Russia used their Moscow meeting of foreign ministers to reaffirm a desire to deepen bilateral trade and expand cooperation across hydrocarbons, energy projects, and related sectors, while acknowledging US tariff pressure. Lavrov highlighted ongoing collaboration in the hydrocarbons sector and joint energy projects in the Russian Far East and Arctic, and Jaishankar emphasised the historical continuity of a steady relationship since World War II and a shared aim to broaden exports to Russia, address non-tariff barriers, and enhance trade in pharmaceuticals, agriculture and textiles. Both sides underscored stabilising energy supplies and advancing broader ties despite Western sanctions.</w:t>
      </w:r>
      <w:r/>
    </w:p>
    <w:p>
      <w:pPr>
        <w:pStyle w:val="ListNumber"/>
        <w:spacing w:line="240" w:lineRule="auto"/>
        <w:ind w:left="720"/>
      </w:pPr>
      <w:r/>
      <w:hyperlink r:id="rId12">
        <w:r>
          <w:rPr>
            <w:color w:val="0000EE"/>
            <w:u w:val="single"/>
          </w:rPr>
          <w:t>https://www.reuters.com/business/energy/russia-is-interested-joint-energy-projects-with-india-lavrov-says-2025-08-21/</w:t>
        </w:r>
      </w:hyperlink>
      <w:r>
        <w:t xml:space="preserve"> - During the Moscow talks, India and Russia affirmed their intent to broaden bilateral energy cooperation, including pursuing joint energy projects in Russia’s Far East and on the Arctic shelf, and to expand the supply of Russian oil to the Indian market. Lavrov highlighted the hydrocarbon partnership and the need to deepen resource extraction collaborations, while Jaishankar recalled that ties have long been among the steadiest in the world. The discussions also covered measures to increase energy security through diversified routes and long-term supply arrangements, with dialogue about the INSTC, Arctic resources, and other connectivity projects.</w:t>
      </w:r>
      <w:r/>
    </w:p>
    <w:p>
      <w:pPr>
        <w:pStyle w:val="ListNumber"/>
        <w:spacing w:line="240" w:lineRule="auto"/>
        <w:ind w:left="720"/>
      </w:pPr>
      <w:r/>
      <w:hyperlink r:id="rId13">
        <w:r>
          <w:rPr>
            <w:color w:val="0000EE"/>
            <w:u w:val="single"/>
          </w:rPr>
          <w:t>https://www.moneycontrol.com/news/india/very-glad-to-see-you-russian-fm-lavrov-warm-welcome-to-eam-jaishankar-says-strategic-partnership-fully-justified-13476407.html</w:t>
        </w:r>
      </w:hyperlink>
      <w:r>
        <w:t xml:space="preserve"> - Jaishankar and Manturov used the Moscow session to push LNG trade and broader economic links, chairing a session aimed at boosting trade, investment and energy cooperation, including LNG exports and rupee-rouble experiments. The officials discussed reducing barriers and expanding cooperation across transport, logistics, finance and technology, while noting that US tariff pressures continue to shape dialogue. The ministers stressed the importance of diversifying energy supply and strengthening financial settlement mechanisms to insulate trade from external pressure. The coverage also highlighted ongoing dialogue on civil nuclear collaboration, joint ventures and other strategic industrial projects, signalling a broadened, forward‑looking bilateral agenda.</w:t>
      </w:r>
      <w:r/>
    </w:p>
    <w:p>
      <w:pPr>
        <w:pStyle w:val="ListNumber"/>
        <w:spacing w:line="240" w:lineRule="auto"/>
        <w:ind w:left="720"/>
      </w:pPr>
      <w:r/>
      <w:hyperlink r:id="rId14">
        <w:r>
          <w:rPr>
            <w:color w:val="0000EE"/>
            <w:u w:val="single"/>
          </w:rPr>
          <w:t>https://www.indiatoday.in/india/story/we-see-relation-with-india-as-special-strategic-partnership-russian-foreign-minister-as-he-meets-jaishankar-2774718-2025-08-21</w:t>
        </w:r>
      </w:hyperlink>
      <w:r>
        <w:t xml:space="preserve"> - India’s external affairs minister used the Moscow engagement with Lavrov to reaffirm a deep, long-standing strategic partnership and to review multiple facets of bilateral ties. He highlighted a calendar of high-level visits, including the run-up to next year’s annual summit following last year’s meeting in Kazan, and stressed readiness to exchange views on politics, trade, defence, science and technology. Lavrov echoed the sentiment, describing the relationship as a special strategic partnership rooted in shared history but adaptable to a multipolar world. The talks emphasised continuity, diversified cooperation and preparations for the forthcoming summit, signalling resilience amid global realignments.</w:t>
      </w:r>
      <w:r/>
    </w:p>
    <w:p>
      <w:pPr>
        <w:pStyle w:val="ListNumber"/>
        <w:spacing w:line="240" w:lineRule="auto"/>
        <w:ind w:left="720"/>
      </w:pPr>
      <w:r/>
      <w:hyperlink r:id="rId15">
        <w:r>
          <w:rPr>
            <w:color w:val="0000EE"/>
            <w:u w:val="single"/>
          </w:rPr>
          <w:t>https://economictimes.indiatimes.com/industry/energy/oil-gas/eam-s-jaishankar-russian-dy-pm-denis-manturov-push-lng-trade-links/articleshow/123418032.cms</w:t>
        </w:r>
      </w:hyperlink>
      <w:r>
        <w:t xml:space="preserve"> - EAM Jaishankar and Russia’s Denis Manturov chaired the 26th session of the IRIGC-TEC, prioritising LNG exports, energy partnerships and broader trade links. The meeting aimed to boost trade and investment and to advance energy tie-ups, including LNG supply and a rupee-rouble settlement mechanism. Officials also discussed expanding co-operation in transport, agriculture, science and technology and looked ahead to joint projects in strategic sectors. The talks touched on the impact of US tariffs on India–Russia commerce and sought to diversify settlements to reduce exposure to external pressure, alongside plans for further India–Eurasian Union trade discussions.</w:t>
      </w:r>
      <w:r/>
    </w:p>
    <w:p>
      <w:pPr>
        <w:pStyle w:val="ListNumber"/>
        <w:spacing w:line="240" w:lineRule="auto"/>
        <w:ind w:left="720"/>
      </w:pPr>
      <w:r/>
      <w:hyperlink r:id="rId16">
        <w:r>
          <w:rPr>
            <w:color w:val="0000EE"/>
            <w:u w:val="single"/>
          </w:rPr>
          <w:t>https://www.firstpost.com/world/india-russia-ties-the-steadiest-in-post-war-world-jaishankar-moscow-13926839.html</w:t>
        </w:r>
      </w:hyperlink>
      <w:r>
        <w:t xml:space="preserve"> - Firstpost coverage of Jaishankar’s Moscow briefing portrays India–Russia ties as among the steadiest post‑war partnerships, framed by high-level visits and readiness for the annual summit. Jaishankar stressed breadth across politics, trade, defence, science and technology, and people-to-people links, while Lavrov underlined the partnership’s strategic nature in a multipolar world. The report notes prior summits in Kazan and last year’s gathering, and highlights New Delhi’s intention to diversify cooperation in energy, infrastructure and regional connectivity, including INSTC and Arctic opportunities. The piece also references Western criticism amid US tariffs and sanctions, and positions the relationship as resilient amid global shifts.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langanatoday.com/india-russia-push-for-stronger-economic-and-defence-partnership" TargetMode="External"/><Relationship Id="rId11" Type="http://schemas.openxmlformats.org/officeDocument/2006/relationships/hyperlink" Target="https://www.reuters.com/business/energy/india-russia-agree-boost-trade-ties-after-foreign-ministers-meet-moscow-2025-08-21/" TargetMode="External"/><Relationship Id="rId12" Type="http://schemas.openxmlformats.org/officeDocument/2006/relationships/hyperlink" Target="https://www.reuters.com/business/energy/russia-is-interested-joint-energy-projects-with-india-lavrov-says-2025-08-21/" TargetMode="External"/><Relationship Id="rId13" Type="http://schemas.openxmlformats.org/officeDocument/2006/relationships/hyperlink" Target="https://www.moneycontrol.com/news/india/very-glad-to-see-you-russian-fm-lavrov-warm-welcome-to-eam-jaishankar-says-strategic-partnership-fully-justified-13476407.html" TargetMode="External"/><Relationship Id="rId14" Type="http://schemas.openxmlformats.org/officeDocument/2006/relationships/hyperlink" Target="https://www.indiatoday.in/india/story/we-see-relation-with-india-as-special-strategic-partnership-russian-foreign-minister-as-he-meets-jaishankar-2774718-2025-08-21" TargetMode="External"/><Relationship Id="rId15" Type="http://schemas.openxmlformats.org/officeDocument/2006/relationships/hyperlink" Target="https://economictimes.indiatimes.com/industry/energy/oil-gas/eam-s-jaishankar-russian-dy-pm-denis-manturov-push-lng-trade-links/articleshow/123418032.cms" TargetMode="External"/><Relationship Id="rId16" Type="http://schemas.openxmlformats.org/officeDocument/2006/relationships/hyperlink" Target="https://www.firstpost.com/world/india-russia-ties-the-steadiest-in-post-war-world-jaishankar-moscow-1392683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