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applies economic pressure on India to cease Russian oil imports amid strained trade talks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Sergio Gor, President Donald Trump's nominee for the next U.S. Ambassador to India, has reaffirmed that the Trump administration is resolute in its stance that India must cease purchasing Russian oil. Speaking to the Senate Foreign Relations Committee, Gor emphasised that President Trump has made this position “crystal clear,” linking India’s continued trade in Russian oil to tensions in broader U.S.-India relations. The move comes amid escalating trade disputes, with the U.S. having already imposed steep tariffs — currently as high as 50% — on Indian imports, a punitive measure aimed at pressuring India to align with Western sanctions against Russia in the ongoing Ukraine conflict. </w:t>
      </w:r>
      <w:r/>
    </w:p>
    <w:p>
      <w:r/>
      <w:r>
        <w:t>Relations between the two countries have been strained, notably after talks aimed at reducing tariffs collapsed due to India’s resistance to opening critical sectors such as agriculture and dairy. Bilateral trade between the U.S. and India exceeds $190 billion annually, underlining the high stakes at play. While Gor expressed optimism that these tariff disputes are “not that far apart” from resolution and predicted progress “in the next few weeks,” the underlying issues remain complex, driven in part by India’s strategic balancing act amid shifting geopolitical alliances.</w:t>
      </w:r>
      <w:r/>
    </w:p>
    <w:p>
      <w:r/>
      <w:r>
        <w:t>The situation is further complicated by India’s prominent role within the BRICS coalition, a bloc originally composed of Brazil, Russia, India, China, and South Africa, which has expanded in 2024 to include Egypt, Ethiopia, Iran, and the UAE, with Indonesia set to join in 2025. India has often acted as a moderating influence within BRICS, especially concerning moves to reduce reliance on the U.S. dollar, which the U.S. views with concern. Gor noted that India has been a "stopgap" preventing BRICS economies from moving entirely away from dollar-based trade, reflecting India's unique position of being more open to engagement with the U.S. than other BRICS members.</w:t>
      </w:r>
      <w:r/>
    </w:p>
    <w:p>
      <w:r/>
      <w:r>
        <w:t>This diplomatic friction over energy trade is not confined to tariffs alone. According to reports from the Financial Times and Reuters, the U.S. intends to urge its G7 allies to impose high tariffs—potentially up to 100%—on China and India for continuing to purchase Russian oil, framing it as a means to choke off revenue vital to Russia’s war efforts in Ukraine. The U.S. strategy to pressure these nations involves coordinated economic penalties during upcoming G7 finance minister discussions. However, European Union members have shown hesitance, partly due to their economic interests and fractured consensus within the bloc, with some nations continuing Russian oil imports. The EU instead favours alternative sanctions measures and seeks to increase American liquified natural gas supplies to replace Russian energy.</w:t>
      </w:r>
      <w:r/>
    </w:p>
    <w:p>
      <w:r/>
      <w:r>
        <w:t>In contrast, Indian officials have stood firm. Finance Minister Nirmala Sitharaman confirmed that India will persist in importing Russian oil, emphasizing economic pragmatism and the need to stabilize global energy markets. India has emerged as the largest importer of Russian seaborne crude, arguing that decisions are based on national interests rather than geopolitical alignment. This stance has led to diplomatic strains, with senior U.S. officials such as Commerce Secretary Howard Lutnick underscoring that resolution of trade talks hinges on India ceasing Russian oil purchases. Lutnick remains hopeful for imminent trade agreements but draws a clear connection between energy policy and broader trade relations.</w:t>
      </w:r>
      <w:r/>
    </w:p>
    <w:p>
      <w:r/>
      <w:r>
        <w:t>The persistent tariffs have economic consequences for India as well. The country’s Chief Economic Adviser, V. Anantha Nageswaran, warned that the high tariffs could shave 0.5 to 0.6 percentage points off India’s GDP for the fiscal year, noting the risk to Indian exports, almost half of which could be affected by U.S. tariffs. The Indian government, however, remains confident in its growth trajectory, buoyed by a strong 7.8% expansion in the April-June 2025 quarter and forecasting 6.3-6.8% growth for the coming year despite these headwinds.</w:t>
      </w:r>
      <w:r/>
    </w:p>
    <w:p>
      <w:r/>
      <w:r>
        <w:t>Further complicating the matter, political commentators such as Peter Navarro have criticised India’s geopolitical positioning, citing its ongoing border conflicts with China and the growing presence of Chinese naval forces in the Indian Ocean. Navarro’s sharp rhetoric frames the BRICS nations as economically parasitic when trading with the U.S., intensifying the broader narrative of economic and security rivalry.</w:t>
      </w:r>
      <w:r/>
    </w:p>
    <w:p>
      <w:r/>
      <w:r>
        <w:t>On a multilateral front, India continues to engage actively, with External Affairs Minister S. Jaishankar speaking at the virtual BRICS Leaders’ Summit, highlighting the importance of stabilising the international economy and addressing the developmental and supply chain disruptions caused by ongoing conflicts.</w:t>
      </w:r>
      <w:r/>
    </w:p>
    <w:p>
      <w:r/>
      <w:r>
        <w:t>In summary, the U.S.-India relationship is at a crossroads defined by strategic, economic, and geopolitical tensions. While the Trump administration exerts strong pressure on India to abandon Russian oil imports through tariffs and diplomatic channels, India prioritises economic and energy security considerations. Both sides appear keen to resolve tariff disputes, but fundamental disagreements over energy trade and alliance dynamics introduce ongoing complexity to this significant bilateral relationship.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https://www.livemint.com/news/us-news/trump-made-crystal-clear-that-india-must-stop-says-sergio-gor-on-russian-oil-trade-watch-11757642670833.html</w:t>
        </w:r>
      </w:hyperlink>
      <w:r>
        <w:t xml:space="preserve"> - Please view link - unable to able to access data</w:t>
      </w:r>
      <w:r/>
    </w:p>
    <w:p>
      <w:pPr>
        <w:pStyle w:val="ListNumber"/>
        <w:spacing w:line="240" w:lineRule="auto"/>
        <w:ind w:left="720"/>
      </w:pPr>
      <w:r/>
      <w:hyperlink r:id="rId11">
        <w:r>
          <w:rPr>
            <w:color w:val="0000EE"/>
            <w:u w:val="single"/>
          </w:rPr>
          <w:t>https://www.reuters.com/world/india/us-india-not-that-far-apart-tariffs-says-trumps-india-nominee-2025-09-11/</w:t>
        </w:r>
      </w:hyperlink>
      <w:r>
        <w:t xml:space="preserve"> - Sergio Gor, President Donald Trump's nominee for U.S. Ambassador to India, stated that the U.S. and India are 'not that far apart' in resolving tariff disputes. Gor expressed optimism that a resolution could be reached within weeks. U.S.-India relations have been strained due to Trump's trade policies, including a sharp increase in tariffs—from 25% to 50%—on Indian imports in response to India’s increased oil trade with Russia amid the Ukraine conflict. Bilateral trade between the two countries amounts to over $190 billion annually. Efforts are ongoing to ease tensions, with Trump indicating that negotiations with Indian Prime Minister Modi are underway. Gor also affirmed Trump's commitment to the Quad alliance and hopes for a summit involving India, the U.S., Australia, and Japan later this year, although no date has been confirmed yet. The summit is expected to focus more directly on security concerns related to China.</w:t>
      </w:r>
      <w:r/>
    </w:p>
    <w:p>
      <w:pPr>
        <w:pStyle w:val="ListNumber"/>
        <w:spacing w:line="240" w:lineRule="auto"/>
        <w:ind w:left="720"/>
      </w:pPr>
      <w:r/>
      <w:hyperlink r:id="rId12">
        <w:r>
          <w:rPr>
            <w:color w:val="0000EE"/>
            <w:u w:val="single"/>
          </w:rPr>
          <w:t>https://www.reuters.com/world/india/us-will-sort-out-trade-with-india-commerce-secretary-lutnick-says-cnbc-interview-2025-09-11/</w:t>
        </w:r>
      </w:hyperlink>
      <w:r>
        <w:t xml:space="preserve"> - In a CNBC interview on September 11, 2025, U.S. Commerce Secretary Howard Lutnick expressed confidence that a trade agreement with India will be resolved once India ceases purchasing oil from Russia. He identified India as a key focus in current trade negotiations. Additionally, Lutnick highlighted progress on other international trade fronts, stating that a significant trade deal is forthcoming with Taiwan and that an agreement with Switzerland is also expected soon. Regarding South Korea, he mentioned that a deal has been reached, but its completion depends on them finalizing necessary documentation. Lutnick declined to comment on whether a recent immigration raid at a Hyundai plant in Georgia had impacted the timing of that deal.</w:t>
      </w:r>
      <w:r/>
    </w:p>
    <w:p>
      <w:pPr>
        <w:pStyle w:val="ListNumber"/>
        <w:spacing w:line="240" w:lineRule="auto"/>
        <w:ind w:left="720"/>
      </w:pPr>
      <w:r/>
      <w:hyperlink r:id="rId13">
        <w:r>
          <w:rPr>
            <w:color w:val="0000EE"/>
            <w:u w:val="single"/>
          </w:rPr>
          <w:t>https://www.reuters.com/world/china/us-urge-g7-impose-high-tariffs-china-india-over-russian-oil-purchases-ft-reports-2025-09-11/</w:t>
        </w:r>
      </w:hyperlink>
      <w:r>
        <w:t xml:space="preserve"> - The United States is planning to urge the G7 nations to impose higher tariffs on China and India due to their continued purchases of Russian oil, according to a report by the Financial Times. This move reflects growing U.S. concerns over revenue from Russian oil sales potentially undermining Western sanctions and funding Russia’s war efforts. The proposal signals intensifying diplomatic pressure by the U.S. to enforce stricter economic consequences on countries maintaining significant trade ties with Russia amid ongoing geopolitical tensions. The report cites information from four individuals familiar with the plan.</w:t>
      </w:r>
      <w:r/>
    </w:p>
    <w:p>
      <w:pPr>
        <w:pStyle w:val="ListNumber"/>
        <w:spacing w:line="240" w:lineRule="auto"/>
        <w:ind w:left="720"/>
      </w:pPr>
      <w:r/>
      <w:hyperlink r:id="rId14">
        <w:r>
          <w:rPr>
            <w:color w:val="0000EE"/>
            <w:u w:val="single"/>
          </w:rPr>
          <w:t>https://www.ft.com/content/51ea9210-078f-42d7-a4ba-5ad985902761</w:t>
        </w:r>
      </w:hyperlink>
      <w:r>
        <w:t xml:space="preserve"> - The U.S. is pressuring G7 countries to impose steep tariffs—up to 100%—on China and India for continuing to purchase Russian oil, which Washington argues is funding Russia’s war in Ukraine. In an upcoming G7 finance ministers' video conference, the U.S., under President Donald Trump’s administration, will propose coordinated actions to force Moscow into peace talks. The U.S. has already raised tariffs on Indian imports to 50% and temporarily increased Chinese tariffs, reflecting a broader strategy of economic pressure. EU countries are hesitant to follow suit due to potential economic repercussions and ongoing trade negotiations with India. Instead, they propose alternative measures, such as accelerating sanctions against Russian energy and advancing deadlines to end Russian energy imports. However, EU consensus is challenged by opposition from Hungary and Slovakia, which continue to import Russian oil. Additionally, discussions are ongoing between the EU and U.S. to replace Russian LNG with American supplies. Canada's involvement, as G7 chair, includes supporting measures to increase economic pressure on Russia, though it also seeks to mend ties with China and India for strategic trade reasons.</w:t>
      </w:r>
      <w:r/>
    </w:p>
    <w:p>
      <w:pPr>
        <w:pStyle w:val="ListNumber"/>
        <w:spacing w:line="240" w:lineRule="auto"/>
        <w:ind w:left="720"/>
      </w:pPr>
      <w:r/>
      <w:hyperlink r:id="rId15">
        <w:r>
          <w:rPr>
            <w:color w:val="0000EE"/>
            <w:u w:val="single"/>
          </w:rPr>
          <w:t>https://www.reuters.com/business/energy/india-will-continue-buy-russian-oil-despite-us-tariffs-finance-minister-says-2025-09-05/</w:t>
        </w:r>
      </w:hyperlink>
      <w:r>
        <w:t xml:space="preserve"> - India's Finance Minister Nirmala Sitharaman has confirmed that India will continue importing Russian oil, citing economic benefits, despite the imposition of a 50% U.S. tariff on Indian goods by President Donald Trump. The tariffs are partially in response to India's continued energy trade with Moscow, which the U.S. argues funds Russia's military actions in Ukraine. India, now the largest importer of Russian seaborne crude, argues its actions help stabilize global oil markets and that sourcing decisions are based on what best meets national needs. Amid these tensions, efforts to negotiate trade talks between the U.S. and India have stalled, with official visits canceled and no recent meetings. U.S. officials, including Commerce Secretary Howard Lutnick and Treasury Secretary Scott Bessent, criticized India's oil strategy, with Bessent alleging profiteering through resale of refined fuels. The geopolitical rift widened after Prime Minister Narendra Modi joined Russian and Chinese leaders at a summit in China, prompting Trump to declare on social media that the U.S. had “lost” both India and Russia to China.</w:t>
      </w:r>
      <w:r/>
    </w:p>
    <w:p>
      <w:pPr>
        <w:pStyle w:val="ListNumber"/>
        <w:spacing w:line="240" w:lineRule="auto"/>
        <w:ind w:left="720"/>
      </w:pPr>
      <w:r/>
      <w:hyperlink r:id="rId16">
        <w:r>
          <w:rPr>
            <w:color w:val="0000EE"/>
            <w:u w:val="single"/>
          </w:rPr>
          <w:t>https://www.reuters.com/world/india/indias-chief-economic-adviser-says-trumps-tariffs-could-shave-05-off-gdp-2025-09-08/</w:t>
        </w:r>
      </w:hyperlink>
      <w:r>
        <w:t xml:space="preserve"> - India's Chief Economic Adviser, V. Anantha Nageswaran, stated in a Bloomberg interview that U.S. President Donald Trump's decision to increase tariffs on Indian imports to 50% could reduce India's GDP by 0.5-0.6% in the current fiscal year. The move is part of Trump's efforts to pressure India over its continued oil imports from Russia, which he claims are funding Moscow's war in Ukraine. Despite the tariffs, Indian Finance Minister Nirmala Sitharaman reaffirmed the country's commitment to buying economical Russian oil. In 2024, U.S.-India trade totaled $129 billion, with the U.S. running a $45.8 billion deficit. Indian export groups warn the tariffs could harm up to 55% of India's $87 billion in exports to the U.S., potentially benefiting competing nations like Vietnam, Bangladesh, and China. Nevertheless, Nageswaran maintained India's growth forecast for FY 2025-26 at 6.3-6.8%, citing robust 7.8% growth in the April-June 2025 quarter.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vemint.com/news/us-news/trump-made-crystal-clear-that-india-must-stop-says-sergio-gor-on-russian-oil-trade-watch-11757642670833.html" TargetMode="External"/><Relationship Id="rId11" Type="http://schemas.openxmlformats.org/officeDocument/2006/relationships/hyperlink" Target="https://www.reuters.com/world/india/us-india-not-that-far-apart-tariffs-says-trumps-india-nominee-2025-09-11/" TargetMode="External"/><Relationship Id="rId12" Type="http://schemas.openxmlformats.org/officeDocument/2006/relationships/hyperlink" Target="https://www.reuters.com/world/india/us-will-sort-out-trade-with-india-commerce-secretary-lutnick-says-cnbc-interview-2025-09-11/" TargetMode="External"/><Relationship Id="rId13" Type="http://schemas.openxmlformats.org/officeDocument/2006/relationships/hyperlink" Target="https://www.reuters.com/world/china/us-urge-g7-impose-high-tariffs-china-india-over-russian-oil-purchases-ft-reports-2025-09-11/" TargetMode="External"/><Relationship Id="rId14" Type="http://schemas.openxmlformats.org/officeDocument/2006/relationships/hyperlink" Target="https://www.ft.com/content/51ea9210-078f-42d7-a4ba-5ad985902761" TargetMode="External"/><Relationship Id="rId15" Type="http://schemas.openxmlformats.org/officeDocument/2006/relationships/hyperlink" Target="https://www.reuters.com/business/energy/india-will-continue-buy-russian-oil-despite-us-tariffs-finance-minister-says-2025-09-05/" TargetMode="External"/><Relationship Id="rId16" Type="http://schemas.openxmlformats.org/officeDocument/2006/relationships/hyperlink" Target="https://www.reuters.com/world/india/indias-chief-economic-adviser-says-trumps-tariffs-could-shave-05-off-gdp-2025-09-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