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and Mexico deepen trade alliance ahead of USMCA review amid US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Canadian Prime Minister Mark Carney's recent visit to Mexico City, where he met with Mexican President Claudia Sheinbaum, marks a significant moment in North American trade diplomacy as Canada and Mexico seek to present a united front ahead of the 2026 renegotiation of the United States-Mexico-Canada Agreement (USMCA). The meeting underscores growing concerns driven by the unpredictable nature of U.S. trade policy under President Donald Trump and highlights efforts by both nations to preserve and strengthen economic integration in the region.</w:t>
      </w:r>
      <w:r/>
    </w:p>
    <w:p>
      <w:r/>
      <w:r>
        <w:t>The USMCA, which replaced NAFTA in 2020, has become a critical framework governing trade between the three North American countries. However, the legacy of tariff threats and protectionist policies under Trump has injected considerable uncertainty into what was once seen as a stable trading bloc. In this context, Sheinbaum’s government has taken tangible steps to improve Mexican trade attractiveness and protect the regional agreement by imposing significant tariffs on Chinese imports, aiming to counter accusations from the U.S. that Mexico serves as a conduit for underpriced Chinese goods circumventing U.S. tariffs.</w:t>
      </w:r>
      <w:r/>
    </w:p>
    <w:p>
      <w:r/>
      <w:r>
        <w:t>Sheinbaum emphasized the importance of USMCA, telling reporters, “We want to maintain the USMCA,” reinforcing Mexico’s commitment to deepening free trade ties rather than engaging in retaliatory trade measures. This strategy contrasts with Canada's earlier posture of confrontation during tariff spats, which led to escalating trade barriers until Carney's de-escalation move in August. Carney acknowledged the economic interdependence between Canada and Mexico, stating, “North America is the economic envy of the world... part of the reason for that is the cooperation between Canada and Mexico.” This cooperative stance is notable, especially considering the original USMCA negotiations in 2018, when Mexico negotiated separately with the U.S., sidelining Canada.</w:t>
      </w:r>
      <w:r/>
    </w:p>
    <w:p>
      <w:r/>
      <w:r>
        <w:t>As the 2026 trade review period approaches, both Canada and Mexico have launched public consultation processes to gather feedback on the USMCA’s effectiveness and alignment with national interests. Mexico commenced a 60-day public consultation, extendable by 30 days, with the goal of reducing uncertainty before the formal review, while Canada’s consultation is scheduled from September to early November 2025. These consultations, agreed upon by all three member countries, aim to refine the trade framework to support economic growth and protect workers and businesses on all sides.</w:t>
      </w:r>
      <w:r/>
    </w:p>
    <w:p>
      <w:r/>
      <w:r>
        <w:t>Their joint announcement also introduced the Canada-Mexico Action Plan 2025-2028, designed to increase bilateral trade and investment, particularly in infrastructure such as railways, ports, and airports. Significantly, the plan includes collaborative efforts on security challenges, an area of particular importance given the ongoing issues surrounding cross-border drug trafficking and cybersecurity threats. Sheinbaum expressed satisfaction with Canada’s support for cybersecurity—a key component in Mexico’s national strategy against organized crime.</w:t>
      </w:r>
      <w:r/>
    </w:p>
    <w:p>
      <w:r/>
      <w:r>
        <w:t>While avoiding overt criticism of the United States or President Trump, both leaders acknowledged the necessity of maintaining trilateral cooperation. Carney’s visit, the first to Mexico as Canadian Prime Minister in eight years, is seen as a strategic attempt to solidify Canada-Mexico ties at a time when Canada’s trade relationship with the U.S. has endured strain and uncertainty due to tariff threats and political tensions. Although trade volume between Canada and Mexico remains modest compared to Canada-U.S. trade, officials view Mexico as a vital partner for trade diversification and resilience.</w:t>
      </w:r>
      <w:r/>
    </w:p>
    <w:p>
      <w:r/>
      <w:r>
        <w:t>The evolving dynamics in North American trade policy reveal a shift from contentious negotiations to a more collaborative approach between Canada and Mexico, recognising the economic weight of the U.S. market while seeking greater regional solidarity. This partnership could be instrumental in managing the complex negotiations ahead and counterbalancing the assertive U.S. stance observed under the Trump administration's second term, which shows a renewed interest in reshaping America's trade relationships.</w:t>
      </w:r>
      <w:r/>
    </w:p>
    <w:p>
      <w:r/>
      <w:r>
        <w:t>Overall, Carney and Sheinbaum’s discussions and subsequent strategic initiatives signal a new era of cooperation and integration across North America, focused not only on preserving free trade but also on enhancing security, infrastructure, and technological resilience in a rapidly changing geopolitical and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https://www.theamericanconservative.com/canada-and-mexico-begin-shoring-up-shaky-usmca/</w:t>
        </w:r>
      </w:hyperlink>
      <w:r>
        <w:t xml:space="preserve"> - Please view link - unable to able to access data</w:t>
      </w:r>
      <w:r/>
    </w:p>
    <w:p>
      <w:pPr>
        <w:pStyle w:val="ListNumber"/>
        <w:spacing w:line="240" w:lineRule="auto"/>
        <w:ind w:left="720"/>
      </w:pPr>
      <w:r/>
      <w:hyperlink r:id="rId11">
        <w:r>
          <w:rPr>
            <w:color w:val="0000EE"/>
            <w:u w:val="single"/>
          </w:rPr>
          <w:t>https://www.reuters.com/world/americas/mexico-begins-public-consultation-process-usmca-ahead-review-2025-09-17/</w:t>
        </w:r>
      </w:hyperlink>
      <w:r>
        <w:t xml:space="preserve"> - Mexico has initiated a public consultation process to evaluate the United States-Mexico-Canada Agreement (USMCA) in preparation for the trade agreement's formal review scheduled for early 2026. This review is mandated six years after the agreement, which replaced NAFTA in 2020, was enacted during the Trump administration. Economy Minister Marcelo Ebrard announced the consultation, which seeks input on the deal’s effectiveness. President Claudia Sheinbaum confirmed that all three countries—Mexico, the United States, and Canada—have agreed to begin consultation processes simultaneously. The Mexican government will accept public input for 60 days following the announcement, with a possible 30-day extension. Meanwhile, the United States has set its consultation period for 90 days. The goal is to reduce uncertainty in Mexico’s trade relationship with the U.S. by commencing talks before the formal review.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https://www.reuters.com/world/canada-launches-public-consultations-usmca-2025-09-19/</w:t>
        </w:r>
      </w:hyperlink>
      <w:r>
        <w:t xml:space="preserve"> - The Canadian government has initiated a public consultation process to gather citizens' and stakeholders' opinions on the United States-Mexico-Canada Agreement (USMCA) as part of preparations for the trade pact's first joint review set for 2026. The consultation period runs from September 20 to November 3, 2025. According to the Canadian foreign ministry, the feedback will help ensure that the agreement aligns with Canada's national interests, supports economic growth, and benefits businesses and workers. Dominic LeBlanc, the minister overseeing U.S.-Canada trade, emphasized the importance of public input in shaping the country's trade policy under the USMCA framework.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https://www.reuters.com/world/americas/canada-mexico-committed-shared-partnership-with-us-carney-says-2025-09-18/</w:t>
        </w:r>
      </w:hyperlink>
      <w:r>
        <w:t xml:space="preserve"> - Canadian Prime Minister Mark Carney affirmed in a joint statement with Mexican President Claudia Sheinbaum that Canada and Mexico remain committed to a shared partnership with the United States. This declaration was made during Carney’s visit to Mexico City. The announcement comes as the three North American nations prepare to review the U.S.-Mexico-Canada Agreement (USMCA) in the upcoming year, with public consultations already beginning. The reaffirmation of partnership underscores the importance of trilateral cooperation as the regional trade framework undergoes evaluation.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https://www.reuters.com/world/americas/carney-seeks-warm-up-canada-mexico-ties-face-us-tariff-threat-2025-09-18/</w:t>
        </w:r>
      </w:hyperlink>
      <w:r>
        <w:t xml:space="preserve"> - Canadian Prime Minister Mark Carney is visiting Mexico City for a two-day mission aimed at strengthening Canada-Mexico relations and forming a united front for upcoming trade negotiations with the United States. During his first bilateral visit to Mexico in eight years, Carney will meet with Mexican President Claudia Sheinbaum to discuss business, security, and health cooperation. The two leaders plan to sign a comprehensive strategic partnership and enhance security ties. Canada's trade relationship with the U.S. has become strained under continuing tariff threats from former President Donald Trump, which previously led some Canadian politicians to consider a separate trade deal with Washington. Experts and officials stress the importance of trust and collaboration between Canada and Mexico ahead of the 2026 review of the US-Mexico-Canada Agreement (USMCA). Despite currently modest trade volumes with Mexico (C$55.4 billion in 2024 compared to C$924.4 billion with the U.S.), Canadian officials see Mexico as a key opportunity for trade diversification. (</w:t>
      </w:r>
      <w:hyperlink r:id="rId18">
        <w:r>
          <w:rPr>
            <w:color w:val="0000EE"/>
            <w:u w:val="single"/>
          </w:rPr>
          <w:t>reuters.com</w:t>
        </w:r>
      </w:hyperlink>
      <w:r>
        <w:t>)</w:t>
      </w:r>
      <w:r/>
    </w:p>
    <w:p>
      <w:pPr>
        <w:pStyle w:val="ListNumber"/>
        <w:spacing w:line="240" w:lineRule="auto"/>
        <w:ind w:left="720"/>
      </w:pPr>
      <w:r/>
      <w:hyperlink r:id="rId19">
        <w:r>
          <w:rPr>
            <w:color w:val="0000EE"/>
            <w:u w:val="single"/>
          </w:rPr>
          <w:t>https://apnews.com/article/34cf26c018810a859bf8f5737873fa41</w:t>
        </w:r>
      </w:hyperlink>
      <w:r>
        <w:t xml:space="preserve"> - Canadian Prime Minister Mark Carney and Mexican President Claudia Sheinbaum met in Mexico City to reinforce their commitment to strengthening bilateral trade ties, amid growing uncertainty surrounding U.S. trade policy under President Donald Trump. Their discussions centered on the upcoming 2026 review of the United States-Mexico-Canada Agreement (USMCA), highlighting their intent to boost economic integration and seek trade alternatives that bypass U.S. routes. Carney projected increased trade and investment between Canada and Mexico, while Sheinbaum emphasized a "new era" of bilateral cooperation, including exploring maritime trade solutions. The visit came during Carney's first official trip to Mexico as Prime Minister and follows prior tensions caused by Canadian provincial leaders suggesting Mexico be excluded from trade discussions with the U.S. The meeting also marked an attempt to reset relations with Mexico, with Carney recently inviting Sheinbaum to the G7 summit. Although they avoided direct criticism of Trump, both leaders acknowledged the importance of maintaining trilateral cooperation under USMCA. They also agreed to expand collaboration across sectors such as security, agriculture, energy, and the environment. Mexico is Canada’s third-largest trading partner, and both countries recognize that preserving the trade pact with the U.S. remains crucial. (</w:t>
      </w:r>
      <w:hyperlink r:id="rId20">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americanconservative.com/canada-and-mexico-begin-shoring-up-shaky-usmca/" TargetMode="External"/><Relationship Id="rId11" Type="http://schemas.openxmlformats.org/officeDocument/2006/relationships/hyperlink" Target="https://www.reuters.com/world/americas/mexico-begins-public-consultation-process-usmca-ahead-review-2025-09-17/" TargetMode="External"/><Relationship Id="rId12" Type="http://schemas.openxmlformats.org/officeDocument/2006/relationships/hyperlink" Target="https://www.reuters.com/world/americas/mexico-begins-public-consultation-process-usmca-ahead-review-2025-09-17/?utm_source=openai" TargetMode="External"/><Relationship Id="rId13" Type="http://schemas.openxmlformats.org/officeDocument/2006/relationships/hyperlink" Target="https://www.reuters.com/world/canada-launches-public-consultations-usmca-2025-09-19/" TargetMode="External"/><Relationship Id="rId14" Type="http://schemas.openxmlformats.org/officeDocument/2006/relationships/hyperlink" Target="https://www.reuters.com/world/canada-launches-public-consultations-usmca-2025-09-19/?utm_source=openai" TargetMode="External"/><Relationship Id="rId15" Type="http://schemas.openxmlformats.org/officeDocument/2006/relationships/hyperlink" Target="https://www.reuters.com/world/americas/canada-mexico-committed-shared-partnership-with-us-carney-says-2025-09-18/" TargetMode="External"/><Relationship Id="rId16" Type="http://schemas.openxmlformats.org/officeDocument/2006/relationships/hyperlink" Target="https://www.reuters.com/world/americas/canada-mexico-committed-shared-partnership-with-us-carney-says-2025-09-18/?utm_source=openai" TargetMode="External"/><Relationship Id="rId17" Type="http://schemas.openxmlformats.org/officeDocument/2006/relationships/hyperlink" Target="https://www.reuters.com/world/americas/carney-seeks-warm-up-canada-mexico-ties-face-us-tariff-threat-2025-09-18/" TargetMode="External"/><Relationship Id="rId18" Type="http://schemas.openxmlformats.org/officeDocument/2006/relationships/hyperlink" Target="https://www.reuters.com/world/americas/carney-seeks-warm-up-canada-mexico-ties-face-us-tariff-threat-2025-09-18/?utm_source=openai" TargetMode="External"/><Relationship Id="rId19" Type="http://schemas.openxmlformats.org/officeDocument/2006/relationships/hyperlink" Target="https://apnews.com/article/34cf26c018810a859bf8f5737873fa41" TargetMode="External"/><Relationship Id="rId20" Type="http://schemas.openxmlformats.org/officeDocument/2006/relationships/hyperlink" Target="https://apnews.com/article/34cf26c018810a859bf8f5737873fa4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