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 layoffs accelerate as industry pivots to AI and automation, highlighting resilience lessons from entrepreneurs like Refael Edry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2023, the looming recession and economic turbulence have cast a long shadow over global business landscapes. Tech giants, including Amazon, Meta, and Salesforce, have responded with significant layoffs, signalling a broader industry recalibration amid economic pressure and shifting market demands. Amazon, for instance, announced its largest-ever job reduction, cutting about 18,000 roles primarily in e-commerce and HR functions, as reported early in 2023. This was followed by Salesforce’s decision to eliminate 8,000 jobs, approximately 10% of its workforce, amid a post-pandemic revenue slowdown. Similarly, other major tech companies such as Microsoft, Google, and Meta have implemented sizeable workforce cuts between 2023 and 2025, often linked to investments in artificial intelligence (AI), organizational streamlining, and the aftermath of pandemic-driven overexpansion.</w:t>
      </w:r>
      <w:r/>
    </w:p>
    <w:p>
      <w:r/>
      <w:r>
        <w:t>These widespread layoffs reflect deeper structural shifts within the tech industry. Companies are not just trimming costs but pivoting towards automation and AI-powered innovations, seen as essential to long-term competitiveness. However, this transformation has left many workers and local economies vulnerable, particularly in regions highly dependent on tech employment. For example, Amazon’s layoffs have notably impacted Seattle’s economy, reducing high-income corporate employment and potentially diminishing downtown retail and housing activity, as local authorities assess the wider economic fallout. The evolving tech landscape underscores the risks that come with rapid technological investments and economic uncertainty, raising concerns about an automation-led economic shock if transitions are not managed carefully.</w:t>
      </w:r>
      <w:r/>
    </w:p>
    <w:p>
      <w:r/>
      <w:r>
        <w:t>Amid this backdrop of uncertainty and disruption, the lessons from experienced entrepreneurs like Refael Edry take on renewed significance. Edry’s story exemplifies resilience, perseverance, and the power of collaboration, qualities that are vital for supply chain leaders navigating today’s volatile environment. Having faced personal and financial hardships early in life, Edry’s journey from supporting his family amid adversity to building multiple thriving businesses across Africa and Israel showcases the importance of determination in overcoming obstacles. This mindset is particularly relevant for supply chain professionals who grapple with ongoing pandemic disruptions, geopolitical conflicts like the Russia-Ukraine war, and inflationary pressures that complicate supply and demand dynamics.</w:t>
      </w:r>
      <w:r/>
    </w:p>
    <w:p>
      <w:r/>
      <w:r>
        <w:t>Moreover, Edry’s emphasis on collaboration offers practical insights for modern supply chain management, an area often hampered by departmental silos and communication gaps. His commitment to fostering partnerships, notably through initiatives like the Ahinoam Association for the Promotion of Equal Opportunities, highlights how collective efforts can drive social and professional impact. Supply chain leaders can mirror this approach by integrating automation tools and data analytics to enhance visibility and coordination among departments, enabling proactive response mechanisms during economic downturns.</w:t>
      </w:r>
      <w:r/>
    </w:p>
    <w:p>
      <w:r/>
      <w:r>
        <w:t>Additionally, Edry’s proactive problem-spotting is a pivotal lesson. His awareness of Israel’s digital divide during the surge of online education in the early pandemic led to effective fundraising efforts that bridged critical gaps for underprivileged students. For supply chains, this underscores the importance of anticipating issues, whether in inventory management, transportation costs, or demand forecasting, and adopting corrective strategies before challenges escalate. Such foresight can mitigate risks like excess inventory and wastage anticipated during recessionary periods when consumer spending contracts.</w:t>
      </w:r>
      <w:r/>
    </w:p>
    <w:p>
      <w:r/>
      <w:r>
        <w:t>Taken together, the narratives of large-scale industry layoffs and Edry’s entrepreneurial resilience frame the current economic moment as one demanding both adaptive leadership and strategic foresight. While the tech sector wrestles with the consequences of rapid growth followed by contraction and automation-driven disruption, supply chain leaders must draw on perseverance, collaboration, and problem anticipation to build resilient operations. These capabilities will be essential not only to weather the present recessionary challenges but also to emerge stronger in its aftermath.</w:t>
      </w:r>
      <w:r/>
    </w:p>
    <w:p>
      <w:r/>
      <w:r>
        <w:t>In a world where economic cycles, technological advancement, and global crises intersect unpredictably, the life lessons of Refael Edry serve as a timely reminder of the human qualities underpinning successful navigation through adversity, qualities that every supply chain leader and business professional can benefit from embracing.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https://supplychaingamechanger.com/refael-edrys-life-lessons-for-todays-supply-chain-leaders/</w:t>
        </w:r>
      </w:hyperlink>
      <w:r>
        <w:t xml:space="preserve"> - Please view link - unable to able to access data</w:t>
      </w:r>
      <w:r/>
    </w:p>
    <w:p>
      <w:pPr>
        <w:pStyle w:val="ListNumber"/>
        <w:spacing w:line="240" w:lineRule="auto"/>
        <w:ind w:left="720"/>
      </w:pPr>
      <w:r/>
      <w:hyperlink r:id="rId11">
        <w:r>
          <w:rPr>
            <w:color w:val="0000EE"/>
            <w:u w:val="single"/>
          </w:rPr>
          <w:t>https://apnews.com/article/bbb2f3a09eafdfc7cda54a3b87e538ad</w:t>
        </w:r>
      </w:hyperlink>
      <w:r>
        <w:t xml:space="preserve"> - In January 2023, Amazon and Salesforce announced significant layoffs as part of broader cost-cutting measures due to economic uncertainty and overexpansion during the pandemic. Amazon plans to cut about 18,000 jobs—the largest reduction in its history—targeting its e-commerce and HR divisions. CEO Andy Jassy attributed the move to economic challenges and the need to streamline operations following rapid pandemic-era growth. Salesforce revealed it will cut 8,000 jobs, or 10% of its workforce, following executive departures and a sharp revenue slowdown post-pandemic. CEO Marc Benioff admitted to over-hiring during the pandemic boom and accepted responsibility. Both companies are offering severance packages and transitional support. These layoffs follow similar moves from other tech firms like Meta and reflect a broader industry trend of scaling back after pandemic-driven growth.</w:t>
      </w:r>
      <w:r/>
    </w:p>
    <w:p>
      <w:pPr>
        <w:pStyle w:val="ListNumber"/>
        <w:spacing w:line="240" w:lineRule="auto"/>
        <w:ind w:left="720"/>
      </w:pPr>
      <w:r/>
      <w:hyperlink r:id="rId12">
        <w:r>
          <w:rPr>
            <w:color w:val="0000EE"/>
            <w:u w:val="single"/>
          </w:rPr>
          <w:t>https://www.reuters.com/business/world-at-work/microsoft-lay-off-many-9000-employees-seattle-times-reports-2025-07-02/</w:t>
        </w:r>
      </w:hyperlink>
      <w:r>
        <w:t xml:space="preserve"> - Microsoft announced it will lay off approximately 4% of its global workforce—around 9,000 employees—as part of efforts to control costs amid significant investments in artificial intelligence (AI) infrastructure. This follows earlier layoffs in May 2025 that affected 6,000 workers. The cuts will particularly affect sales roles and involve a reduction in organizational layers, aiming to streamline internal procedures, roles, and product strategies. These actions come as Microsoft faces margin pressures despite committing $80 billion in capital spending for fiscal year 2025, largely driven by its AI expansion. In addition to the broader cuts, Microsoft’s King division in Barcelona, maker of the Candy Crush game, is letting go about 10% of its workforce, equating to 200 jobs. This move aligns with a broader trend across the tech industry, where major players such as Meta, Alphabet (Google), and Amazon have implemented job cuts in response to rising costs and economic uncertainty. These companies are likewise redirecting resources towards AI development while trying to maintain profitability.</w:t>
      </w:r>
      <w:r/>
    </w:p>
    <w:p>
      <w:pPr>
        <w:pStyle w:val="ListNumber"/>
        <w:spacing w:line="240" w:lineRule="auto"/>
        <w:ind w:left="720"/>
      </w:pPr>
      <w:r/>
      <w:hyperlink r:id="rId13">
        <w:r>
          <w:rPr>
            <w:color w:val="0000EE"/>
            <w:u w:val="single"/>
          </w:rPr>
          <w:t>https://www.axios.com/2025/10/29/seattle-downtown-economy-amazon-cuts-layoffs-washington</w:t>
        </w:r>
      </w:hyperlink>
      <w:r>
        <w:t xml:space="preserve"> - Amazon has laid off approximately 2,300 employees in the Seattle area as part of a global reduction involving 14,000 workers, significantly affecting its South Lake Union and Bellevue offices. The cuts, heavily impacting software development and recruiting roles, are attributed to increasing use of automation and artificial intelligence, as well as efforts to streamline operations and reduce bureaucracy. This move is a major hit to Seattle's economy, which is closely tied to Amazon’s highly paid corporate workforce whose spending supports downtown housing, retail, and dining. The layoffs reflect a broader trend across the tech industry toward automation. In response, the Seattle-King County Workforce Development Council is offering support to affected workers. City officials and business groups also warn of wider economic consequences, including reduced foot traffic and lowered tax revenue, especially in the downtown area.</w:t>
      </w:r>
      <w:r/>
    </w:p>
    <w:p>
      <w:pPr>
        <w:pStyle w:val="ListNumber"/>
        <w:spacing w:line="240" w:lineRule="auto"/>
        <w:ind w:left="720"/>
      </w:pPr>
      <w:r/>
      <w:hyperlink r:id="rId14">
        <w:r>
          <w:rPr>
            <w:color w:val="0000EE"/>
            <w:u w:val="single"/>
          </w:rPr>
          <w:t>https://m.economictimes.com/news/international/us/job-bloodbath-mass-layoffs-hit-america-as-172000-jobs-vanish-is-this-shocking-wave-of-amazon-and-meta-cuts-the-first-sign-of-a-u-s-recession/amp_articleshow/124900760.cms</w:t>
        </w:r>
      </w:hyperlink>
      <w:r>
        <w:t xml:space="preserve"> - The challenge for policymakers and industries lies in managing these transitions efficiently to minimize short-term pain and maximize long-term gains. 2023 tech layoffs: Concentrated in software and IT, about 120,000 jobs lost. Retail downturn 2022: Store closures caused around 85,000 layoffs. Current 2025 wave: 172,000 jobs lost, most in tech, finance, and retail. This trend suggests that layoffs are focused on high-growth, high-risk industries. Some sectors bounce back faster, while others may take longer. In summary, while current AI-related and tech-sector layoffs alone don’t confirm an imminent recession, they significantly increase the risk. If rising unemployment, weak consumer spending, and market volatility continue to align, the likelihood of a deeper downturn will grow. The challenge now lies in how policymakers and industries manage this transformation to avoid an automation-led economic shock.</w:t>
      </w:r>
      <w:r/>
    </w:p>
    <w:p>
      <w:pPr>
        <w:pStyle w:val="ListNumber"/>
        <w:spacing w:line="240" w:lineRule="auto"/>
        <w:ind w:left="720"/>
      </w:pPr>
      <w:r/>
      <w:hyperlink r:id="rId15">
        <w:r>
          <w:rPr>
            <w:color w:val="0000EE"/>
            <w:u w:val="single"/>
          </w:rPr>
          <w:t>https://www.tomshardware.com/tech-industry/tech-industry-layoffs-hit-100-000-for-2025-intel-leading-the-pack-with-over-12-000-personnel-cut-so-far</w:t>
        </w:r>
      </w:hyperlink>
      <w:r>
        <w:t xml:space="preserve"> - As of July 2025, the tech industry has seen over 100,000 layoffs, with Intel leading the wave by cutting more than 12,000 jobs globally. Other major companies like Microsoft (10,000 layoffs), Meta (8,000), Amazon, Google, Salesforce, and Cisco have also made significant personnel reductions. Intel’s layoffs stem from financial struggles following a poor earnings report in August 2024. Its recent restructuring includes a 20% workforce reduction and major cuts like the elimination of its automotive chip division. Unlike Intel, most other companies are not financially struggling but are pivoting due to shifting priorities and advancements in artificial intelligence, leading to workforce automation. Additionally, overhiring during the pandemic’s remote work boom and persistent global issues—such as tariffs under President Trump, geopolitical tensions, and trade wars—have compounded the industry’s challenges. Despite ongoing investments in AI and infrastructure, tech firms are scaling back less profitable sectors, contributing to widespread job cuts.</w:t>
      </w:r>
      <w:r/>
    </w:p>
    <w:p>
      <w:pPr>
        <w:pStyle w:val="ListNumber"/>
        <w:spacing w:line="240" w:lineRule="auto"/>
        <w:ind w:left="720"/>
      </w:pPr>
      <w:r/>
      <w:hyperlink r:id="rId16">
        <w:r>
          <w:rPr>
            <w:color w:val="0000EE"/>
            <w:u w:val="single"/>
          </w:rPr>
          <w:t>https://www.cbsnews.com/news/tech-layoffs-sector-google-recession-2023-02-07/</w:t>
        </w:r>
      </w:hyperlink>
      <w:r>
        <w:t xml:space="preserve"> - Lyft The ride-hailing service said in November it was cutting 13% of its workforce, almost 700 employees. The layoffs affect its corporate employees, since Lyft's army of drivers are considered independent businesses, not employees of the transportation company. Meta The parent company of Facebook in November laid off 11,000 people, about 13% of its workforce. Meta has struggled more than many tech companies this year; its user base has shrunk, while CEO Mark Zuckerberg has put billions of dollars into building what he calls the "metaverse," to the consternation of its investors. The company's stock has lost two-thirds of its value since peaking in August 2021. Microsoft The software company in January said it would cut about 10,000 jobs, almost 5% of its workforce, as it refocuses its strategy on artificial intelligence and away from hardware. In the two years ending in June 2022, Microsoft had expanded from 163,000 workers to 221,000. PayPal The digital payments company said in January it was cutting 2,000 jobs, or about 7% of its workforce, as it contends with what it called "the challenging macro-economic environment."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gamechanger.com/refael-edrys-life-lessons-for-todays-supply-chain-leaders/" TargetMode="External"/><Relationship Id="rId11" Type="http://schemas.openxmlformats.org/officeDocument/2006/relationships/hyperlink" Target="https://apnews.com/article/bbb2f3a09eafdfc7cda54a3b87e538ad" TargetMode="External"/><Relationship Id="rId12" Type="http://schemas.openxmlformats.org/officeDocument/2006/relationships/hyperlink" Target="https://www.reuters.com/business/world-at-work/microsoft-lay-off-many-9000-employees-seattle-times-reports-2025-07-02/" TargetMode="External"/><Relationship Id="rId13" Type="http://schemas.openxmlformats.org/officeDocument/2006/relationships/hyperlink" Target="https://www.axios.com/2025/10/29/seattle-downtown-economy-amazon-cuts-layoffs-washington" TargetMode="External"/><Relationship Id="rId14" Type="http://schemas.openxmlformats.org/officeDocument/2006/relationships/hyperlink" Target="https://m.economictimes.com/news/international/us/job-bloodbath-mass-layoffs-hit-america-as-172000-jobs-vanish-is-this-shocking-wave-of-amazon-and-meta-cuts-the-first-sign-of-a-u-s-recession/amp_articleshow/124900760.cms" TargetMode="External"/><Relationship Id="rId15" Type="http://schemas.openxmlformats.org/officeDocument/2006/relationships/hyperlink" Target="https://www.tomshardware.com/tech-industry/tech-industry-layoffs-hit-100-000-for-2025-intel-leading-the-pack-with-over-12-000-personnel-cut-so-far" TargetMode="External"/><Relationship Id="rId16" Type="http://schemas.openxmlformats.org/officeDocument/2006/relationships/hyperlink" Target="https://www.cbsnews.com/news/tech-layoffs-sector-google-recession-2023-02-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