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Adani and Google invest $5 billion in India's largest AI data‑centre campus, sparking grid and sustainability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in Carbon Credits, the Adani Group will invest up to US$5 billion through its joint venture AdaniConneX in Google’s new AI data‑centre campus in Visakhapatnam, Andhra Pradesh, a project that forms part of Google’s broader US$15 billion, five‑year plan for a gigawatt‑scale AI hub in the state. The first phase is expected to deliver roughly 1 gigawatt (GW) of power, making it among the largest data‑centre developments announced in India to date.</w:t>
      </w:r>
      <w:r/>
    </w:p>
    <w:p>
      <w:r/>
      <w:r>
        <w:t>The campus is being presented as an integrated build‑out that goes beyond server halls: plans include renewable power generation, high‑capacity transmission and energy storage, subsea cables and other network infrastructure designed to meet the intense electricity and cooling demands of modern AI workloads. According to Adani’s announcement, the investment is intended to support both large‑scale cloud computing and advanced AI services while stimulating local economic activity. Gautam Adani said: “The Adani Group is proud to partner with Google on this historic project that will define the future of India’s digital landscape. This is more than just an investment in infrastructure.” The company framed the project as a generational opportunity for AI capability and bilateral economic ties with the United States.</w:t>
      </w:r>
      <w:r/>
    </w:p>
    <w:p>
      <w:r/>
      <w:r>
        <w:t>Industry data and independent reporting place the Adani–Google scheme in the context of a wider surge of investment into India’s data‑centre sector. Colliers and market reporting show total installed capacity across India’s top markets reached about 1,263 megawatts (MW) by April 2025, and forecasts suggest capacity could expand to roughly 4.5–5 GW by 2030 if current trends continue. Reuters has further chronicled a broader $100 billion build‑out by major conglomerates , including Reliance and Tata , that is adding gigawatt‑scale projects across Andhra Pradesh and other hubs, while also flagging resource constraints in established centres such as Mumbai and Chennai.</w:t>
      </w:r>
      <w:r/>
    </w:p>
    <w:p>
      <w:r/>
      <w:r>
        <w:t>That scale carries trade‑offs. S&amp;P Global analysis cited in recent industry reporting estimates data‑centre electricity consumption was near 13 TWh at end‑2024 (about 0.8% of India’s demand) and could rise to roughly 57 TWh by 2030, pushing data centres towards 2.6% of national demand. S&amp;P’s modelling indicates India may need an additional 15–30 GW of renewable capacity to meet projected data‑centre loads , a gap commentators say will require concerted policy action, grid upgrades and rapid renewables deployment if projects are to run on low‑carbon power rather than mainly on coal‑dominated grids.</w:t>
      </w:r>
      <w:r/>
    </w:p>
    <w:p>
      <w:r/>
      <w:r>
        <w:t>The commercial and regional implications are significant. Hyperscale campuses of the sort Google and Adani propose can attract ancillary suppliers, create construction and technical jobs, and spur local digital ecosystems, while also drawing international clients seeking AI‑ready compute. At the same time, some market participants urge caution. Public reporting on operators such as Sify Infinit Spaces shows that even firms positioning for the AI boom are pacing investment to avoid oversupply and exposure to a potential market correction.</w:t>
      </w:r>
      <w:r/>
    </w:p>
    <w:p>
      <w:r/>
      <w:r>
        <w:t>Editorially, the announcement should be read as both a strategic infrastructure bet by a private conglomerate and a claim about future capacity and sustainability that depends on follow‑through. The Adani press release and Google’s stated US$15 billion programme outline an ambitious pathway; independent forecasts and reporting highlight the scale of grid and water challenges that must be resolved to realise that vision. If policymakers, utilities and investors move in step to expand renewables, transmission and cooling resources, India’s data‑centre expansion could underpin a shift from being primarily a technology consumer to a global supplier of AI infrastructure , but doing so will require coordinated public‑private action to manage resource limits and environmental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https://carboncredits.com/adani-pledges-5-billion-for-googles-ai-data-center-in-india/</w:t>
        </w:r>
      </w:hyperlink>
      <w:r>
        <w:t xml:space="preserve"> - Please view link - unable to able to access data</w:t>
      </w:r>
      <w:r/>
    </w:p>
    <w:p>
      <w:pPr>
        <w:pStyle w:val="ListNumber"/>
        <w:spacing w:line="240" w:lineRule="auto"/>
        <w:ind w:left="720"/>
      </w:pPr>
      <w:r/>
      <w:hyperlink r:id="rId11">
        <w:r>
          <w:rPr>
            <w:color w:val="0000EE"/>
            <w:u w:val="single"/>
          </w:rPr>
          <w:t>https://www.adani.com/newsroom/media-releases/adani-and-google-partner-to-build-indias-largest-data-centre-campus-in-visakhapatnam</w:t>
        </w:r>
      </w:hyperlink>
      <w:r>
        <w:t xml:space="preserve"> - In October 2025, Adani Enterprises, through its joint venture AdaniConneX, and Google announced a partnership to develop India's largest AI data centre campus in Visakhapatnam, Andhra Pradesh. The project involves a $15 billion investment over five years, comprising gigawatt-scale data centre operations, supported by a subsea cable network and clean energy infrastructure to drive AI workloads in India. The initiative aims to create significant economic and societal opportunities for both India and the United States, pioneering a generational shift in AI capability. (</w:t>
      </w:r>
      <w:hyperlink r:id="rId12">
        <w:r>
          <w:rPr>
            <w:color w:val="0000EE"/>
            <w:u w:val="single"/>
          </w:rPr>
          <w:t>adani.com</w:t>
        </w:r>
      </w:hyperlink>
      <w:r>
        <w:t>)</w:t>
      </w:r>
      <w:r/>
    </w:p>
    <w:p>
      <w:pPr>
        <w:pStyle w:val="ListNumber"/>
        <w:spacing w:line="240" w:lineRule="auto"/>
        <w:ind w:left="720"/>
      </w:pPr>
      <w:r/>
      <w:hyperlink r:id="rId13">
        <w:r>
          <w:rPr>
            <w:color w:val="0000EE"/>
            <w:u w:val="single"/>
          </w:rPr>
          <w:t>https://www.reuters.com/business/media-telecom/indias-adani-seeks-up-5-billion-investment-google-data-center-join-ai-boom-2025-11-28/</w:t>
        </w:r>
      </w:hyperlink>
      <w:r>
        <w:t xml:space="preserve"> - In November 2025, Reuters reported that India's Adani Group plans to invest up to $5 billion in Google's AI data centre project in Andhra Pradesh. This investment aligns with Google's $15 billion, five-year plan to build a large-scale AI data centre campus in the region, aiming to support the growing demand for AI computing power. The facility is set to begin with a power capacity of 1 gigawatt, underscoring the massive infrastructure needed for AI technologies.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https://www.reuters.com/world/india/india-file-100-billion-data-centre-boom-tests-resource-limits-2025-12-03/</w:t>
        </w:r>
      </w:hyperlink>
      <w:r>
        <w:t xml:space="preserve"> - Reuters reported in December 2025 that India is witnessing a massive $100 billion data centre investment boom, driven by growing data consumption. Major conglomerates like Reliance Industries, Adani Group, and the Tata Group are investing heavily in AI data centre infrastructure, particularly in Andhra Pradesh. These projects plan to add gigawatt-scale capacity to India's relatively underdeveloped data centre landscape. However, this surge faces challenges due to limited resources, with power and water supply shortages in key hubs like Mumbai and Chennai posing potential risks. (</w:t>
      </w:r>
      <w:hyperlink r:id="rId16">
        <w:r>
          <w:rPr>
            <w:color w:val="0000EE"/>
            <w:u w:val="single"/>
          </w:rPr>
          <w:t>reuters.com</w:t>
        </w:r>
      </w:hyperlink>
      <w:r>
        <w:t>)</w:t>
      </w:r>
      <w:r/>
    </w:p>
    <w:p>
      <w:pPr>
        <w:pStyle w:val="ListNumber"/>
        <w:spacing w:line="240" w:lineRule="auto"/>
        <w:ind w:left="720"/>
      </w:pPr>
      <w:r/>
      <w:hyperlink r:id="rId17">
        <w:r>
          <w:rPr>
            <w:color w:val="0000EE"/>
            <w:u w:val="single"/>
          </w:rPr>
          <w:t>https://www.financialexpress.com/business/industry-indias-data-center-capacity-to-exceed-4500-mw-by-2030-investments-soaring-to-2025-billion-3860553/</w:t>
        </w:r>
      </w:hyperlink>
      <w:r>
        <w:t xml:space="preserve"> - According to a report by Colliers, India's data centre industry is set to attract investments between $20–25 billion by 2030. As of April 2025, the total data centre capacity across India's top markets reached 1,263 megawatts (MW), with projections indicating it could reach 5,000 MW (4.5 gigawatts) by 2030, quadrupling the current size. This growth is driven by the increasing adoption of cloud computing, AI, and digital services. (</w:t>
      </w:r>
      <w:hyperlink r:id="rId18">
        <w:r>
          <w:rPr>
            <w:color w:val="0000EE"/>
            <w:u w:val="single"/>
          </w:rPr>
          <w:t>financialexpress.com</w:t>
        </w:r>
      </w:hyperlink>
      <w:r>
        <w:t>)</w:t>
      </w:r>
      <w:r/>
    </w:p>
    <w:p>
      <w:pPr>
        <w:pStyle w:val="ListNumber"/>
        <w:spacing w:line="240" w:lineRule="auto"/>
        <w:ind w:left="720"/>
      </w:pPr>
      <w:r/>
      <w:hyperlink r:id="rId19">
        <w:r>
          <w:rPr>
            <w:color w:val="0000EE"/>
            <w:u w:val="single"/>
          </w:rPr>
          <w:t>https://www.reuters.com/business/media-telecom/indian-data-center-operator-sify-infinit-spaces-bets-ai-boom-wary-bubble-2025-12-03/</w:t>
        </w:r>
      </w:hyperlink>
      <w:r>
        <w:t xml:space="preserve"> - Reuters reported in December 2025 that Sify Infinit Spaces, poised to become India's first publicly listed data centre operator, is strategically navigating the AI-driven surge in computing demand by investing cautiously to avoid overexposure to a potential bubble. The company currently operates 14 data centres and has 11 more underway, with plans to raise ₹37 billion ($410.87 million) through an IPO filed in October. Sify is also entering the edge data centre space, beginning with a new project in Visakhapatnam, reflecting rising demand in non-metro regions.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oncredits.com/adani-pledges-5-billion-for-googles-ai-data-center-in-india/" TargetMode="External"/><Relationship Id="rId11" Type="http://schemas.openxmlformats.org/officeDocument/2006/relationships/hyperlink" Target="https://www.adani.com/newsroom/media-releases/adani-and-google-partner-to-build-indias-largest-data-centre-campus-in-visakhapatnam" TargetMode="External"/><Relationship Id="rId12" Type="http://schemas.openxmlformats.org/officeDocument/2006/relationships/hyperlink" Target="https://www.adani.com/newsroom/media-releases/adani-and-google-partner-to-build-indias-largest-data-centre-campus-in-visakhapatnam?utm_source=openai" TargetMode="External"/><Relationship Id="rId13" Type="http://schemas.openxmlformats.org/officeDocument/2006/relationships/hyperlink" Target="https://www.reuters.com/business/media-telecom/indias-adani-seeks-up-5-billion-investment-google-data-center-join-ai-boom-2025-11-28/" TargetMode="External"/><Relationship Id="rId14" Type="http://schemas.openxmlformats.org/officeDocument/2006/relationships/hyperlink" Target="https://www.reuters.com/business/media-telecom/indias-adani-seeks-up-5-billion-investment-google-data-center-join-ai-boom-2025-11-28/?utm_source=openai" TargetMode="External"/><Relationship Id="rId15" Type="http://schemas.openxmlformats.org/officeDocument/2006/relationships/hyperlink" Target="https://www.reuters.com/world/india/india-file-100-billion-data-centre-boom-tests-resource-limits-2025-12-03/" TargetMode="External"/><Relationship Id="rId16" Type="http://schemas.openxmlformats.org/officeDocument/2006/relationships/hyperlink" Target="https://www.reuters.com/world/india/india-file-100-billion-data-centre-boom-tests-resource-limits-2025-12-03/?utm_source=openai" TargetMode="External"/><Relationship Id="rId17" Type="http://schemas.openxmlformats.org/officeDocument/2006/relationships/hyperlink" Target="https://www.financialexpress.com/business/industry-indias-data-center-capacity-to-exceed-4500-mw-by-2030-investments-soaring-to-2025-billion-3860553/" TargetMode="External"/><Relationship Id="rId18" Type="http://schemas.openxmlformats.org/officeDocument/2006/relationships/hyperlink" Target="https://www.financialexpress.com/business/industry-indias-data-center-capacity-to-exceed-4500-mw-by-2030-investments-soaring-to-2025-billion-3860553/?utm_source=openai" TargetMode="External"/><Relationship Id="rId19" Type="http://schemas.openxmlformats.org/officeDocument/2006/relationships/hyperlink" Target="https://www.reuters.com/business/media-telecom/indian-data-center-operator-sify-infinit-spaces-bets-ai-boom-wary-bubble-2025-12-03/" TargetMode="External"/><Relationship Id="rId20" Type="http://schemas.openxmlformats.org/officeDocument/2006/relationships/hyperlink" Target="https://www.reuters.com/business/media-telecom/indian-data-center-operator-sify-infinit-spaces-bets-ai-boom-wary-bubble-2025-12-0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