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Oil prices surge as US-Iran tensions threaten Strait of Hormuz stability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Global oil markets spiked on Monday after President Donald Trump issued a hardline ultimatum aimed at Iran over the Strait of Hormuz, fuelling fears of further disruption to supplies that traverse the chokepoint.</w:t>
      </w:r>
      <w:r/>
    </w:p>
    <w:p>
      <w:r/>
      <w:r>
        <w:t>According to NDTV Profit, Brent crude climbed above $110 a barrel while the U.S. benchmark WTI neared $113 as traders priced in the risk that access through the strait could remain restricted. Market participants said the moves reflected a sharp reassessment of near‑term physical tightness across crude and refined products.</w:t>
      </w:r>
      <w:r/>
    </w:p>
    <w:p>
      <w:r/>
      <w:r>
        <w:t>Trump's post demanding that Iran reopen the strait by a set deadline and threatening strikes on Iranian infrastructure prompted the immediate reaction. The Daily Beast reported that his message warned Iran it would be "living in hell" if the waterway was not reopened, language that Tehran dismissed and said the strait would remain closed until compensation for war damage was secured. Axios noted that Trump had described an escalation that included naming days for attacks, calling Tuesday "Power Plant Day" and "Bridge Day" in a separate post on Truth Social.</w:t>
      </w:r>
      <w:r/>
    </w:p>
    <w:p>
      <w:r/>
      <w:r>
        <w:t>Iranian officials and parliamentarians publicly rejected the ultimatum, and shipping restrictions through the Hormuz corridor remained tight, with only selected vessels granted passage. The continued limitations have intensified concerns that a prolonged or expanded disruption would choke a route responsible for roughly a fifth of global seaborne oil and LNG flows.</w:t>
      </w:r>
      <w:r/>
    </w:p>
    <w:p>
      <w:r/>
      <w:r>
        <w:t>Analysts warned the supply shock could widen into a broader energy crisis. Eurasia Group analysts estimate a better‑than‑one‑in‑two chance the conflict persists into May and have suggested oil could reach $150 a barrel if Iranian attacks damage regional energy infrastructure; some scenarios cited by industry observers even place prices nearer $200 a barrel should the strait stay closed for an extended period. The International Energy Agency has urged governments to mobilise emergency measures as strategic reserves and in‑transit buffers are drawn down.</w:t>
      </w:r>
      <w:r/>
    </w:p>
    <w:p>
      <w:r/>
      <w:r>
        <w:t>Physical market indicators underlined the tightness. NDTV Profit reported that prompt spreads moved into steep backwardation, and dated Brent , a benchmark for deliverable cargoes , jumped above $140 a barrel, levels not seen since the 2008 spike. Traders said these signals point to an urgent scramble for immediate supplies rather than longer‑dated contracts.</w:t>
      </w:r>
      <w:r/>
    </w:p>
    <w:p>
      <w:r/>
      <w:r>
        <w:t>The regional fighting has already reached beyond Iran's borders. Axios reported drone strikes over the weekend struck oil‑related facilities in Kuwait and Bahrain, reinforcing fears that attacks could cascade through Gulf energy infrastructure. OPEC+ has cautioned that damage to facilities may have lasting consequences for output even after hostilities subside, and while the producer alliance has signalled higher official quotas, physical flows are constrained by damage, logistics and security risks.</w:t>
      </w:r>
      <w:r/>
    </w:p>
    <w:p>
      <w:r/>
      <w:r>
        <w:t>The economic implications are measurable: higher fuel costs are feeding inflationary pressures and threaten to sap growth in many economies. AP noted that Asian markets were mixed on Monday, with some indices gaining despite the uncertainty; Japan said it would tap reserves and explore alternative supply routes, while South Korea planned naval shipments to Saudi Arabia to diversify sources.</w:t>
      </w:r>
      <w:r/>
    </w:p>
    <w:p>
      <w:r/>
      <w:r>
        <w:t>Investors were also unsettled by mixed messaging from Washington. Axios highlighted that Trump has alternated between signalling negotiations and threatening military action, leaving markets to weigh both the likelihood and the potential scale of U.S. intervention. Legal scholars and some international voices have criticised the President's rhetoric; The Daily Beast reported commentators warning such threats risk breaching norms of international law if they target civilian infrastructure.</w:t>
      </w:r>
      <w:r/>
    </w:p>
    <w:p>
      <w:r/>
      <w:r>
        <w:t>With the conflict now in its sixth week and diplomatic channels active but fragile, market-watchers say volatility is likely to persist. Short‑term relief would depend on either a prompt reopening of Hormuz, a rapid de‑escalation, or coordinated releases from strategic reserves; absent those developments, analysts warn the near‑term path for oil prices remains sharply higher.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https://www.ndtvprofit.com/markets/brent-crude-prices-today-april-6-tops-110-as-trump-sets-new-hormuz-deadline-oil-rally-extends-11315991</w:t>
        </w:r>
      </w:hyperlink>
      <w:r>
        <w:t xml:space="preserve"> - Please view link - unable to able to access data</w:t>
      </w:r>
      <w:r/>
    </w:p>
    <w:p>
      <w:pPr>
        <w:pStyle w:val="ListNumber"/>
        <w:spacing w:line="240" w:lineRule="auto"/>
        <w:ind w:left="720"/>
      </w:pPr>
      <w:r/>
      <w:hyperlink r:id="rId10">
        <w:r>
          <w:rPr>
            <w:color w:val="0000EE"/>
            <w:u w:val="single"/>
          </w:rPr>
          <w:t>https://www.ndtvprofit.com/markets/brent-crude-prices-today-april-6-tops-110-as-trump-sets-new-hormuz-deadline-oil-rally-extends-11315991</w:t>
        </w:r>
      </w:hyperlink>
      <w:r>
        <w:t xml:space="preserve"> - On April 6, 2026, global oil prices surged as Brent crude surpassed $110 per barrel and US benchmark WTI approached $113. This spike was attributed to President Donald Trump's heightened rhetoric against Iran, particularly his new deadline for reopening the Strait of Hormuz. Trump warned of potential strikes targeting Iranian infrastructure if access through the strait was not restored. Tehran rejected the ultimatum, maintaining restrictions on maritime traffic, which led to concerns over supply disruptions and a broader global energy crisis. Analysts noted that the conflict had triggered a severe supply shock, contributing to rising inflation and economic growth concerns worldwide.</w:t>
      </w:r>
      <w:r/>
    </w:p>
    <w:p>
      <w:pPr>
        <w:pStyle w:val="ListNumber"/>
        <w:spacing w:line="240" w:lineRule="auto"/>
        <w:ind w:left="720"/>
      </w:pPr>
      <w:r/>
      <w:hyperlink r:id="rId11">
        <w:r>
          <w:rPr>
            <w:color w:val="0000EE"/>
            <w:u w:val="single"/>
          </w:rPr>
          <w:t>https://www.axios.com/2026/04/05/oil-rises-iran-war-future-trump</w:t>
        </w:r>
      </w:hyperlink>
      <w:r>
        <w:t xml:space="preserve"> - As of April 5, 2026, oil prices surged over 1%, with Brent crude trading close to $111 per barrel, amid market anxiety over the uncertain trajectory of the ongoing war involving Iran. President Trump suggested a major escalation while simultaneously claiming that the U.S. is engaged in 'deep negotiations' with Iran. The market is also reacting to concerns about the Strait of Hormuz and disruptions to critical regional energy infrastructure. Over the weekend, drone strikes reportedly targeted oil-related facilities in Kuwait and Bahrain, further amplifying fears of broader conflict and supply disruption. President Trump is expected to provide more clarity during a scheduled news conference on Monday afternoon.</w:t>
      </w:r>
      <w:r/>
    </w:p>
    <w:p>
      <w:pPr>
        <w:pStyle w:val="ListNumber"/>
        <w:spacing w:line="240" w:lineRule="auto"/>
        <w:ind w:left="720"/>
      </w:pPr>
      <w:r/>
      <w:hyperlink r:id="rId12">
        <w:r>
          <w:rPr>
            <w:color w:val="0000EE"/>
            <w:u w:val="single"/>
          </w:rPr>
          <w:t>https://www.thedailybeast.com/trumps-profanity-filled-easter-post-blows-up-in-his-face/</w:t>
        </w:r>
      </w:hyperlink>
      <w:r>
        <w:t xml:space="preserve"> - On Easter Sunday morning, President Donald Trump published a profanity-laced post on Truth Social threatening Iran, warning the country would be 'living in hell' if it did not open the Strait of Hormuz. Trump's post, which included graphic language and references to targeting Iranian infrastructure, backfired by sparking further geopolitical tensions and economic instability. The crude political messaging led to a surge in oil prices, with Brent crude rising to $110.60 and U.S. crude to $113.60—both hitting their highest levels in over three years. U.S. gas prices also spiked significantly. In response, an Iranian official condemned Trump's remarks as desperate and asserted the strait would stay closed until Iran is compensated for war damages. The international community responded with concern, with legal experts warning that Trump’s threats could amount to war crimes due to potential destruction of civilian infrastructure. Trump's contradictory earlier statements about the U.S. not needing oil from Hormuz added to the controversy. The United Nations and international legal scholars stressed the urgent need to uphold international law and avoid further escalation in the Middle East conflict.</w:t>
      </w:r>
      <w:r/>
    </w:p>
    <w:p>
      <w:pPr>
        <w:pStyle w:val="ListNumber"/>
        <w:spacing w:line="240" w:lineRule="auto"/>
        <w:ind w:left="720"/>
      </w:pPr>
      <w:r/>
      <w:hyperlink r:id="rId13">
        <w:r>
          <w:rPr>
            <w:color w:val="0000EE"/>
            <w:u w:val="single"/>
          </w:rPr>
          <w:t>https://apnews.com/article/148682a5d853dbdb16aaf08e554b001b</w:t>
        </w:r>
      </w:hyperlink>
      <w:r>
        <w:t xml:space="preserve"> - On Monday, April 6, 2026, Asian stock markets that were open mostly posted gains despite escalating concerns over the ongoing war in Iran and surging oil prices. Japan’s Nikkei 225 climbed 0.6% to 53,413.68 and South Korea’s Kospi rose 1.4% to 5,450.33. Markets in Australia, Hong Kong, Shanghai, and major European countries remained closed in observance of Easter or traditional holidays. President Donald Trump issued a stern warning to Iran, threatening to strike critical infrastructure if Iran does not reopen the Strait of Hormuz by Tuesday—a key passage for global oil supplies. Oil prices had risen significantly due to the conflict, but dipped slightly Monday, with U.S. crude falling to $109.78 per barrel and Brent crude to $108.33. Japan announced it is releasing reserves and exploring alternate energy routes, while South Korea plans to send ships to Saudi Arabia to secure new oil supply lines. Market analysts highlighted geopolitical uncertainty as a key concern. U.S. and many European markets had been closed Friday and will reopen Monday. The U.S. dollar slightly weakened against the yen, while the euro edged higher.</w:t>
      </w:r>
      <w:r/>
    </w:p>
    <w:p>
      <w:pPr>
        <w:pStyle w:val="ListNumber"/>
        <w:spacing w:line="240" w:lineRule="auto"/>
        <w:ind w:left="720"/>
      </w:pPr>
      <w:r/>
      <w:hyperlink r:id="rId14">
        <w:r>
          <w:rPr>
            <w:color w:val="0000EE"/>
            <w:u w:val="single"/>
          </w:rPr>
          <w:t>https://www.axios.com/2026/04/05/trump-iran-strait-hormuz-bombing-threat</w:t>
        </w:r>
      </w:hyperlink>
      <w:r>
        <w:t xml:space="preserve"> - On Sunday, April 5, 2026, President Trump issued a severe ultimatum to Iran via a post on Truth Social, threatening to begin bombing Iranian power plants and bridges starting Tuesday if Iran does not reopen the Strait of Hormuz. This threat follows a previously imposed 10-day deadline aimed at forcing Iran to allow free passage through the critical waterway. Trump warned that without compliance, Iran would face unprecedented destruction, declaring Tuesday as 'Power Plant Day' and 'Bridge Day.' He ended his post with inflammatory language mixed with an ironic religious reference. In response, Iranian parliament speaker Mohammad Bagher Ghalibaf strongly condemned Trump’s rhetoric on X (formerly Twitter), accusing him of escalating tensions and dragging the U.S. into a 'living hell.' Ghalibaf also criticized Trump for allegedly acting under the influence of Israeli Prime Minister Netanyahu. The exchange marks a sharp escalation in U.S.-Iran relations, centered on control and access to the vital Strait of Hormuz.</w:t>
      </w:r>
      <w:r/>
    </w:p>
    <w:p>
      <w:pPr>
        <w:pStyle w:val="ListNumber"/>
        <w:spacing w:line="240" w:lineRule="auto"/>
        <w:ind w:left="720"/>
      </w:pPr>
      <w:r/>
      <w:hyperlink r:id="rId15">
        <w:r>
          <w:rPr>
            <w:color w:val="0000EE"/>
            <w:u w:val="single"/>
          </w:rPr>
          <w:t>https://www.axios.com/2026/04/01/oil-prices-200-barrel-strait-hormuz</w:t>
        </w:r>
      </w:hyperlink>
      <w:r>
        <w:t xml:space="preserve"> - If the Strait of Hormuz remains closed, oil prices could skyrocket to $200 a barrel, analysts warn. This potential closure stems from U.S. President Trump's consideration of ending the war on Iran without securing the reopening of this crucial maritime oil route. The war, ongoing since last month, has already driven gasoline prices up by 35%, with prices surpassing $4 per gallon. Experts from Eurasia Group estimate a 55% chance that the conflict continues into May and suggest oil could reach $150 a barrel if Iran damages oil infrastructure. The Strait of Hormuz is a vital conduit for around 20% of the world’s oil and liquefied natural gas. Short-term supply buffers like in-transit oil and strategic reserves have limited price spikes so far, but these are depleting. The historic precedent, oil’s 2008 peak of just under $150 a barrel, equates to approximately $230 in today’s dollars. Analysts believe the $200 forecast is credible, especially if supply disruptions escalate. The International Energy Agency reports that many countries are already implementing emergency energy measures. Experts warn that the physical oil shortage will soon outpace market responses, pushing prices higher and potentially triggering broader shifts in global energy behavior.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dtvprofit.com/markets/brent-crude-prices-today-april-6-tops-110-as-trump-sets-new-hormuz-deadline-oil-rally-extends-11315991" TargetMode="External"/><Relationship Id="rId11" Type="http://schemas.openxmlformats.org/officeDocument/2006/relationships/hyperlink" Target="https://www.axios.com/2026/04/05/oil-rises-iran-war-future-trump" TargetMode="External"/><Relationship Id="rId12" Type="http://schemas.openxmlformats.org/officeDocument/2006/relationships/hyperlink" Target="https://www.thedailybeast.com/trumps-profanity-filled-easter-post-blows-up-in-his-face/" TargetMode="External"/><Relationship Id="rId13" Type="http://schemas.openxmlformats.org/officeDocument/2006/relationships/hyperlink" Target="https://apnews.com/article/148682a5d853dbdb16aaf08e554b001b" TargetMode="External"/><Relationship Id="rId14" Type="http://schemas.openxmlformats.org/officeDocument/2006/relationships/hyperlink" Target="https://www.axios.com/2026/04/05/trump-iran-strait-hormuz-bombing-threat" TargetMode="External"/><Relationship Id="rId15" Type="http://schemas.openxmlformats.org/officeDocument/2006/relationships/hyperlink" Target="https://www.axios.com/2026/04/01/oil-prices-200-barrel-strait-hormu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